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525" w:rsidRPr="00633525" w:rsidRDefault="00633525" w:rsidP="006335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3525">
        <w:rPr>
          <w:rFonts w:ascii="Times New Roman" w:eastAsia="Calibri" w:hAnsi="Times New Roman" w:cs="Times New Roman"/>
          <w:b/>
          <w:sz w:val="28"/>
          <w:szCs w:val="28"/>
        </w:rPr>
        <w:t xml:space="preserve">Итоги деятельности ВЮИ ФСИН России </w:t>
      </w:r>
      <w:r w:rsidRPr="00633525">
        <w:rPr>
          <w:rFonts w:ascii="Times New Roman" w:eastAsia="Calibri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</w:rPr>
        <w:t>в 2020</w:t>
      </w:r>
      <w:r w:rsidRPr="00633525">
        <w:rPr>
          <w:rFonts w:ascii="Times New Roman" w:eastAsia="Calibri" w:hAnsi="Times New Roman" w:cs="Times New Roman"/>
          <w:b/>
          <w:sz w:val="28"/>
          <w:szCs w:val="28"/>
        </w:rPr>
        <w:t xml:space="preserve"> году и приоритетные задачи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 2021</w:t>
      </w:r>
      <w:r w:rsidRPr="00633525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0707BA" w:rsidRDefault="000707BA" w:rsidP="000707B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07BA" w:rsidRDefault="000707BA" w:rsidP="000707B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07BA">
        <w:rPr>
          <w:rFonts w:ascii="Times New Roman" w:eastAsia="Calibri" w:hAnsi="Times New Roman" w:cs="Times New Roman"/>
          <w:b/>
          <w:sz w:val="28"/>
          <w:szCs w:val="28"/>
        </w:rPr>
        <w:t>Образовательная деятельность</w:t>
      </w:r>
    </w:p>
    <w:p w:rsidR="000707BA" w:rsidRPr="000707BA" w:rsidRDefault="000707BA" w:rsidP="000707BA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2020 году образовательная деятельность института была направлена на осуществление мероприятий по реализации закрепленных специализаций, повышение качества образовательного процесса, приближение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его к практической деятельности.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В настоящий момент в институте реализуются образовательные программы по направлениям подготовки «Юриспруденция», «Управление персоналом» </w:t>
      </w:r>
      <w:r w:rsidRPr="000707BA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br/>
        <w:t xml:space="preserve">и специальности «Правоохранительная деятельность», а также дополнительные профессиональные программы и основная программа профессионального обучения граждан, впервые принятых на службу в уголовно-исполнительной системе Российской Федерации.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Образовательная деятельность по указанным образовательным программам была направлена, прежде всего, на обеспечение качества подготовки обучающихся. Решение данной задачи во многом определяется научно-педагогическим ресурсом. В истекшем учебном году ученое звание «доцент» получили 5 сотрудников и работников института: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Ильин Андрей Владимирович, </w:t>
      </w: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доцент кафедры уголовно-процессуального права и криминалистики юридического факультета полковник внутренней службы;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Красильщиков Анатолий Владимирович, </w:t>
      </w: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доцент кафедры частноправовых дисциплин факультета права и управления;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Ращупкина Людмила Валерьевна, </w:t>
      </w: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доцент кафедры гражданско-правовых дисциплин юридического факультета, полковник внутренней службы;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Гудкова Анна Валерьевна, </w:t>
      </w: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заместитель начальника кафедры государственно-правовых дисциплин, подполковник внутренней службы;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spellStart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Бубнова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Юлия Геннадьевна, </w:t>
      </w: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доцент кафедры управления </w:t>
      </w: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br/>
        <w:t>и административно-правовых дисциплин юридического факультета, подполковник внутренней службы.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Высокий уровень квалификации преподавателей института подтверждается их участием в конкурсах профессионального мастерства.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2020 учебном году старшие преподаватели кафедры гражданско-правовых дисциплин юридического факультета Миронова Юлия Владимировна и Комиссарова Светлана Владимировна заняли 2-е место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конкурсе профессионального мастерства педагогических работников образовательных организаций высшего образования ФСИН России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номинации «Положительный опыт применения ДОТ при проведении учебных занятий».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Кроме того, в целях </w:t>
      </w:r>
      <w:r w:rsidRPr="000707B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обеспечения соответствия научно-педагогических кадров требованиям, установленным федеральным законодательством,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базе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института в отчетном периоде была реализована </w:t>
      </w:r>
      <w:r w:rsidRPr="000707B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программа дополнительного профессионального образования педагогических работников института – программа профессиональной переподготовки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тему </w:t>
      </w:r>
      <w:r w:rsidRPr="000707B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«Преподаватель высшей школы». Так в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2020 году по данной программе прошли обучение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25 сотрудников нашего института.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Плановый ход образовательной деятельности института был нарушен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результате введения ограничительных мер в целях недопущения распространения новой </w:t>
      </w:r>
      <w:proofErr w:type="spellStart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инфекции во ВЮИ ФСИН России.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Во исполнение Указа Президента Российской Федерации, распоряжений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указаний ФСИН России с</w:t>
      </w:r>
      <w:r w:rsidRPr="000707BA">
        <w:rPr>
          <w:rFonts w:ascii="Times New Roman" w:eastAsia="Calibri" w:hAnsi="Times New Roman" w:cs="Times New Roman"/>
          <w:sz w:val="28"/>
          <w:szCs w:val="28"/>
        </w:rPr>
        <w:t xml:space="preserve"> 25 марта 2020 года все студенты, обучающие </w:t>
      </w:r>
      <w:r w:rsidRPr="000707BA">
        <w:rPr>
          <w:rFonts w:ascii="Times New Roman" w:eastAsia="Calibri" w:hAnsi="Times New Roman" w:cs="Times New Roman"/>
          <w:sz w:val="28"/>
          <w:szCs w:val="28"/>
        </w:rPr>
        <w:br/>
        <w:t xml:space="preserve">по очной, очно-заочной и заочной формам были переведены </w:t>
      </w:r>
      <w:r w:rsidRPr="000707BA">
        <w:rPr>
          <w:rFonts w:ascii="Times New Roman" w:eastAsia="Calibri" w:hAnsi="Times New Roman" w:cs="Times New Roman"/>
          <w:sz w:val="28"/>
          <w:szCs w:val="28"/>
        </w:rPr>
        <w:br/>
        <w:t>на дистанционную форму обучения.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С 1 апреля 2020 года все курсанты очного обучения и слушатели заочного обучения юридического факультета переведены на дистанционное обучение.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Данные меры внесли свои коррективы в образовательный процесс.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Все учебные занятия стали проводиться в электронной информационно-образовательной среде.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Хотелось бы отметить работу по организации функционирования электронной информационно-образовательной среды в институте сотрудников кафедры специальной техники и информационных технологий: начальника кафедры полковника внутренней службы Рычаго Михаила Евгеньевича, доцента кафедры полковника внутренней службы </w:t>
      </w:r>
      <w:proofErr w:type="spellStart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Хорошевой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Анны Владимировны, начальника кабинета капитана внутренней службы Демина Дмитрия Валерьевича, а также сотрудников отдела по внедрению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использованию технических средств обучения, силами которых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кратчайшие сроки была налажена работа личных кабинетов обучающихся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обеспечен авторизованный доступ всех пользователей к образовательной среде, разработаны инструкции для обучающихся и преподавателей. Активно используется в образовательном процессе платформа </w:t>
      </w:r>
      <w:proofErr w:type="spellStart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Zoom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которая позволяет осуществлять видеоконференцсвязь и читать лекции, вести семинары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практические занятия в режиме реального времени.</w:t>
      </w:r>
    </w:p>
    <w:p w:rsidR="000707BA" w:rsidRPr="000707BA" w:rsidRDefault="000707BA" w:rsidP="001830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Летнюю экзаменационную сессию 2019/2020 учебного года курсанты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студенты сдавали дистанционно.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неудовлетворительных оценок значительно уменьшилось (на 14) и составило 2 неудовлетворительные оценки (в 2019 году было получено 16 неудовлетворительных оценок, в 2018 году –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29 неудовлетворительных оценок).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увеличился процент удовлетворительных оценок, что в целом повлияло на снижение среднего балла по всем курсам.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Опыт приема семестровых экзаменов дистанционно показал,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что практически невозможно предотвратить списывание обучающимися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на экзамене, возникают проблемы с качеством трансляции (пропадание изображения или звука, искажение).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Что касается практического обучения курсантов очного обучения: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феврале-марте 2020 года были организованы учения с обучающимися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по специальности Правоохранительная деятельность, ведомственная специализация «Оперативно-розыскная деятельность в УИС». Учения завершили теоретическое обучение курсантов по специальным дисциплинам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дисциплинам специализации. В качестве посредников были привлечены сотрудники оперативных подразделений УФСИН России по Владимирской области.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традиционном очном формате в органах и учреждениях уголовно-исполнительной системы в 2020 году прошла: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учебная практика курсантов 3-го курса юридического факультета, обучающиеся по специальности 40.05.02 Правоохранительная деятельность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(в период с 10 февраля по 7 марта 2020 г.);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– преддипломная практика курсантов 5-х курсов юридического факультета, обучающиеся по специальности 40.05.02 Правоохранительная деятельность (в период с 23.03.2020 по 06.05.2018). На основании указания ФСИН России от 26.03.2020 № исх-0319759 часть практики курсанты проходили дистанционно.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условиях ограничительных мер дальнейшая практика курсантов была организована в дистанционном формате: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с 20 апреля по 1 июня впервые проходила преддипломная практика курсантов 4-го курса юридического факультета, обучающихся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по направлению подготовки 40.03.01 Юриспруденция. Прохождение практики уже было организовано с использованием информационно-образовательной среды и дистанционных технологий без прибытия обучающихся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территориальные органы. В связи с этим возникли сложности при оформлении и согласовании в территориальных органах отчетных документов курсантов для защиты материалов практики.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с 15 июня по 12 июля была проведена производственная практика курсантов очного обучения 4-го курса юридического факультета, обучающиеся по специальности 40.05.02 Правоохранительная деятельность;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– с 29 июня по 12 июля 2020 г. были организованы учебная практика обучающихся 2-го курса юридического факультета по направлению подготовки 40.03.01 Юриспруденция, в этот же период проходила производственная практика курсантов очного обучения 3-го курса юридического факультета.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условиях организации практики в удаленном формате задания для практики курсантов были переработаны, исключены задания по непосредственному несению службы в конкретных должностях. Вместе с тем, был увеличен блок заданий по решению практических ситуаций, составленный совместно с руководителями практики от территориальных органов. Полнота и правильность принятых курсантами решений оценивалась экспертами, в роли которых выступали сотрудники территориальных органов УИС.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Такой вариант прохождения практики может быть реализован только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условиях ограничений, в обычной ситуации без практического опыта невозможно подготовить грамотного специалиста.</w:t>
      </w:r>
    </w:p>
    <w:p w:rsidR="001830C0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условиях введения дополнительных санитарно-противоэпидемических (профилактических) мер проходила государственная итоговая аттестация выпускников 2020 года.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Всего в 2020 году 30 человек (17,4 %) окончили вуз с отличием,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5 человек удостоены золотой медали за отличное окончание института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0707B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(в 2019 году – 23 человека (16,1 %) окончили вуз с отличием, 3 человека удостоены золотой медали за отличное окончание института)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На факультете права и управления в прошедшем году по направлению подготовки Управление персоналом 7 человек успешно защитили магистерские диссертации, в том числе 1 получил диплом с отлич</w:t>
      </w:r>
      <w:r w:rsidR="001830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ием, </w:t>
      </w:r>
      <w:r w:rsidR="001830C0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по направлению подготовки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Юриспруденция – 40 магистрантов, из них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7 дипломов с отличием. Из 17 выпускников по направлению подготовки Управление персоналом (уровень бакалавриата) 1 получил диплом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с отличием. По направлению подготовки Юриспруденция (уровень бакалавриата) из 250 человек – 7 дипломов с отличием.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институте имеется вся учебно-методическая документация, необходимая для организации образовательного процесса по реализуемым направлениям подготовки и специальностям. В первом полугодии 2021 года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связи с утверждением новых федеральных государственных образовательных стандартов, новых макетов образовательных программ, новых требований по нормированию труда профессорско-преподавательского состава коллективу института предстоит большая работа по полному обновлению всей этой документации. Уже сейчас кафедры участвуют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обсуждении проектов учебных планов нового набора.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2020 году проводился мониторинг качества подготовки выпускников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ВЮИ ФСИН России 2019 года. Качеством подготовки выпускников,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по результатам выставленных оценок, удовлетворено 98,5 % (АППГ – 97,3 %) руководителей комплектующих органов при пороговом показателе 95 %.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Кроме того, преподаватели и обучающиеся института в истекшем периоде достигли высоких спортивных результатов: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 соответствии с приказом Минспорта России от 28.02.2020 № 13 НГ старшему лейтенанту внутренней службы Гусейнову </w:t>
      </w:r>
      <w:proofErr w:type="spellStart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Ильгару</w:t>
      </w:r>
      <w:proofErr w:type="spellEnd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Вугаровичу</w:t>
      </w:r>
      <w:proofErr w:type="spellEnd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присвоено звание «Мастер спорта международного класса» (победитель Кубка мира по рукопашному бою). </w:t>
      </w:r>
      <w:proofErr w:type="spellStart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Ильгар</w:t>
      </w:r>
      <w:proofErr w:type="spellEnd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Вугарович</w:t>
      </w:r>
      <w:proofErr w:type="spellEnd"/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также удостоен персональной стипендии города Владимира для социально и общественно активных молодых людей в номинации «Здоровое поколение».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 итогам спортивного сезона 2020 лучшим тренером города Владимира стал Заслуженный тренер России, начальник кафедры физической подготовки ВЮИ ФСИН России полковник внутренней службы Овчинников Алексей Юрьевич.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Преподаватель кафедры Физической подготовки старший лейтенант внутренней службы Фролов Роман Владимирович вошел в состав сборной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России по рукопашному бою по итогам Чемпионата России, проходившем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Рязани 17-19 декабря 2020 года, где он стал бронзовым призером.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Об основных результатах научно-исследовательской деятельности института за 2020 год: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Всего за 2020 год профессорско-препода</w:t>
      </w:r>
      <w:r w:rsidR="006335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вательским составом выполнено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42-е научно-исследовательских работы, в том числе 18 научно-исследовательских работ по заявкам структурных подразделений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территориальных органов ФСИН России.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Получено 79 актов внедрения научной продукции в образовательный процесс Института и других образовательных организаций ФСИН России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54 акта внедрения в практическую деятельность территориальных органов ФСИН России.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 отчетный период профессорско-преподавательским составом института опубликовано более 980 (в сравнении с прошлым годом – 962) научных статей, из них 565 (504) индексируемых в РИНЦ, в числе которых 313 (269) в журналах из перечня Высшей аттестационной комиссии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при Минобрнауки России, 16 в центральном издании ФСИН России – журнале «Ведомости УИС».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По публикационной активности (по количеству публикаций, включенных в перечень ВАК, РИНЦ) по итогам 2020 года Институт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занимает на 3-м место среди образовательных и научных организаций ФСИН России.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Институт использует различные формы стимулирования авторов статей в вышеуказанных базах. Так, в соответствии с приказом ВЮИ ФСИН России от 07.02.2020 № 78 «Об утверждении положения о распределении стимулирующего фонда для осуществления выплат педагогическим работникам ВЮИ ФСИН России, не имеющих специальных званий сотрудников уголовно-исполнительной системы и признании утратившим силу приказа ВЮИ ФСИН России от 08.06.2018 № 294» наличие публикаций, индексируемых в международных базах данных, оценивается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15% эффективности деятельности, в распоряжении ВЮИ ФСИН России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от 19.02.2020 № 15-р «О публикационной активности профессорско-преподавательского состава ВЮИ ФСИН России и признании утратившим силу приказа ВЮИ ФСИН России от 19.06.2019 № 304» установлено, что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при наличии в отчетном периоде хотя бы одной публикации в изданиях, текущие номера которых входят в международную реферативную базу данных и систем цитирования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Web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of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Science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Scopus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или наличие публикаций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в научных изданиях, входящих в «ядро» РИНЦ, публикации в других рецензируемых изданиях не обязательны.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журнал «Вестник ВЮИ ФСИН России» поступило 327 статей,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из которых принято к опубликованию 168 статей. В журнале «Пенитенциарное право: юридическая теория и правоприменительная практика» из 147 представленных статей принято к опубликованию 108.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 сегодня в журналах «Вестник ВЮИ ФСИН России»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и «Пенитенциарное право: юридическая теория и правоприменительная практика» используется двойное «слепое» рецензирование статей.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В перспективе планируем внедрить подобное рецензирование и для статей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в журнале «Актуальные проблемы пенитенциарной науки и практики».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В отчетный период в институте продолжил функционирование полиграфический участок по подготовке и тиражированию документов, содержащих сведения, составляющие государственную и служебную тайну. Так в 2020 году на базе участка изготовлено 400 тыс. бланков, 70 тыс. папок для дел по оперативной работе и 3 тыс. журналов для оперативных подразделений территориальных органов.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2020 году в институте было запланировано 66 научных конференций, круглых столов, семинаров и различных </w:t>
      </w:r>
      <w:proofErr w:type="spellStart"/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конкурсно</w:t>
      </w:r>
      <w:proofErr w:type="spellEnd"/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-оценочных мероприятий, однако проведено всего 49 мероприятий научной направленности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(17 мероприятий были отменены в связи с ограничительными мерами, связанными с недопущением распространения 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COVID</w:t>
      </w:r>
      <w:r w:rsidRPr="000707B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-19).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Среди всех прошедших мероприятий хотелось бы отметить межвузовский круглый стол «Конституционные основы охраны прав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интересов граждан»», межвузовские научно-практические конференции «Исполнение наказаний, не связанных с лишением свободы: исторические, теоретические, правовые и организационные аспекты», а также межвузовский историко-патриотический конкурс, посвященный 75-летию Победы в Великой отечественной войне «Победу нашу знаю наизусть. Горжусь и помню каждое мгновение», состоящий из трех туров и охвативший более 500 участников. Конкурс прошел в новом, дистанционном формате. Члены жюри наблюдали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за выступлениями конкурсантов на экране, в прямом эфире.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Необходимо отметить и ежегодный форум Рождественские образовательные чтения, который также проходил дистанционно, но это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не помешало </w:t>
      </w:r>
      <w:r w:rsidRPr="000707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встретиться на онлайн-площадке более 65 участникам научного форума. 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этом году он проходил под названием «Александр Невский: запад и восток. Историческая память народа». 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2020 году обучающиеся института приняли участие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в более 120 мероприятиях.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zh-CN"/>
        </w:rPr>
        <w:t>Кафедрами института совместно с научным центром было организовано и проведено 49 вузовских и межвузовских мероприятий научной направленности.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научную жизнь Института вовлекается все больше обучающихся. Благоприятными для этого условиями являются систематическая работа научных кружков кафедр (17 кафедральных научных кружков) и деятельность научного общества курсантов очного обучения юридического факультета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студентов очной формы обучения факультета права и управления.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Курсантам института в 2020 году назначены стипендия Правительства Российской Федерации (Никишкин Никита Максимович), стипендии им. Г.Р. Державина (Балакин Александр Владимирович, Сигачева Анастасия Константиновна) и именные стипендии ФСИН России (</w:t>
      </w:r>
      <w:proofErr w:type="spellStart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Курчева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Карина Александровна, </w:t>
      </w:r>
      <w:proofErr w:type="spellStart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Вагурина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Анна Алексеевна, Шах Диана Александровна), единовременные персональные стипендии администрации области «Надежда земли Владимирской» для талантливых и одаренных детей и молодежи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области образования и науки, культуры, спорта, журналистики, детского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молодежного общественного движения» (Балакин Александр Владимирович, </w:t>
      </w:r>
      <w:proofErr w:type="spellStart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>Вагурина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Анна Алексеевна, </w:t>
      </w:r>
      <w:r w:rsidRPr="000707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Рослякова Виктория Сергеевна, Сидорова Анастасия Игоревна, </w:t>
      </w:r>
      <w:proofErr w:type="spellStart"/>
      <w:r w:rsidRPr="000707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Нарейко</w:t>
      </w:r>
      <w:proofErr w:type="spellEnd"/>
      <w:r w:rsidRPr="000707B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Антон Сергеевич, </w:t>
      </w:r>
      <w:proofErr w:type="spellStart"/>
      <w:r w:rsidRPr="000707BA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Нуруллина</w:t>
      </w:r>
      <w:proofErr w:type="spellEnd"/>
      <w:r w:rsidRPr="000707BA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 Эльмира </w:t>
      </w:r>
      <w:proofErr w:type="spellStart"/>
      <w:r w:rsidRPr="000707BA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Дамировна</w:t>
      </w:r>
      <w:proofErr w:type="spellEnd"/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Всего было назначено 12 стипендий курсантам </w:t>
      </w:r>
      <w:r w:rsidRPr="000707B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студентам института.</w:t>
      </w:r>
    </w:p>
    <w:p w:rsidR="000707BA" w:rsidRPr="000707BA" w:rsidRDefault="000707BA" w:rsidP="0007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b/>
          <w:spacing w:val="-4"/>
          <w:sz w:val="28"/>
          <w:szCs w:val="28"/>
          <w:lang w:eastAsia="ru-RU"/>
        </w:rPr>
        <w:t>Задачи на 2021 год:</w:t>
      </w:r>
    </w:p>
    <w:p w:rsidR="000707BA" w:rsidRPr="000707BA" w:rsidRDefault="000707BA" w:rsidP="000707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Обеспечение соответствия показателей деятельности </w:t>
      </w: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br/>
        <w:t>ВЮИ ФСИН России требованиям федеральных государственных образовательных стандартов высшего образования.</w:t>
      </w:r>
    </w:p>
    <w:p w:rsidR="000707BA" w:rsidRPr="000707BA" w:rsidRDefault="000707BA" w:rsidP="000707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Подготовка к инспектированию деятельности вуза в 2021 году.</w:t>
      </w:r>
    </w:p>
    <w:p w:rsidR="000707BA" w:rsidRPr="000707BA" w:rsidRDefault="000707BA" w:rsidP="000707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Переработка реализуемых основных профессиональных образовательных программ в соответствии с новыми ФГОС ВО.</w:t>
      </w:r>
    </w:p>
    <w:p w:rsidR="000707BA" w:rsidRPr="000707BA" w:rsidRDefault="000707BA" w:rsidP="000707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Дальнейшая переработка локальных актов по организации образовательного процесса в соответствии с требованиями нормативных правовых актов.</w:t>
      </w:r>
    </w:p>
    <w:p w:rsidR="000707BA" w:rsidRPr="000707BA" w:rsidRDefault="000707BA" w:rsidP="000707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Совершенствование электронной информационно-образовательной среды института.</w:t>
      </w:r>
    </w:p>
    <w:p w:rsidR="000707BA" w:rsidRPr="000707BA" w:rsidRDefault="000707BA" w:rsidP="000707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</w:rPr>
        <w:t>Подготовка актуальных и практически значимых научно-исследовательских работ, внедрение их результатов в практику.</w:t>
      </w:r>
    </w:p>
    <w:p w:rsidR="000707BA" w:rsidRPr="000707BA" w:rsidRDefault="000707BA" w:rsidP="000707B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</w:rPr>
        <w:t xml:space="preserve">Обеспечение непрерывного роста числа опубликованных научных статей в изданиях, входящих в международные реферативные базы данных </w:t>
      </w:r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</w:rPr>
        <w:br/>
        <w:t xml:space="preserve">и системы цитирования </w:t>
      </w:r>
      <w:proofErr w:type="spellStart"/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en-US" w:eastAsia="ru-RU"/>
        </w:rPr>
        <w:t>WebofScience</w:t>
      </w:r>
      <w:proofErr w:type="spellEnd"/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</w:rPr>
        <w:t xml:space="preserve"> и </w:t>
      </w:r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en-US" w:eastAsia="ru-RU"/>
        </w:rPr>
        <w:t>Scopus</w:t>
      </w:r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</w:rPr>
        <w:t xml:space="preserve">, а также в журналах, входящих </w:t>
      </w:r>
      <w:r w:rsidRPr="000707BA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</w:rPr>
        <w:br/>
        <w:t>в ядро базы данных РИНЦ (Российский индекс цитирования).</w:t>
      </w:r>
    </w:p>
    <w:p w:rsidR="000707BA" w:rsidRDefault="000707BA" w:rsidP="000707BA">
      <w:pPr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  <w:r w:rsidRPr="000707BA">
        <w:rPr>
          <w:rFonts w:ascii="Times New Roman" w:eastAsia="Calibri" w:hAnsi="Times New Roman" w:cs="Times New Roman"/>
          <w:b/>
          <w:spacing w:val="-4"/>
          <w:sz w:val="28"/>
          <w:szCs w:val="28"/>
        </w:rPr>
        <w:t>Кадровая и воспитательная работа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истекшем 2020 году работа по кадровому обеспечению деятельности института строилась в соответствии с требованиями Федерального закона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19 июля 2018 г. № 197-ФЗ «О службе в уголовно-исполнительной системе Российской Федерации и о внесении изменений в Закон Российской Федерации «Об учреждениях  и органах, исполняющих уголовные наказания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виде лишения свободы» (далее – Закон), приказа Минюста России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06.06.2005 № 76 «Об утверждении Инструкции о порядке применения Положения о службе в органах внутренних дел Российской Федерации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учреждениях и органах УИС», в части не противоречащей Закону, приказа ФСИН России от 16.04.2009 № 168, Концепции развития уголовно-исполнительной системы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0707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 года</w:t>
        </w:r>
      </w:smartTag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Плана основных организационных мероприятий на 2020 год и решений коллегиальных органов управления ВЮИ ФСИН России (далее – институт, образовательная организация).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направлениями работы с кадрами являлись дальнейшее качественное развитие кадрового потенциала образовательной организации, принятие мер, направленных на стабилизацию коллектива института, обеспечение непрерывности профессионального образования сотрудников. 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Вопросы организации работы с кадрами в 2020 году рассматривались </w:t>
      </w:r>
      <w:r w:rsidRPr="000707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четыре раза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совещаниях у начальника института и шесть раз на заседаниях Ученого совета.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Комплектование вакантных должностей аттестованного состава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2020 году осуществлялось в основном из числа сотрудников уголовн</w:t>
      </w:r>
      <w:r w:rsidR="00FC1B69">
        <w:rPr>
          <w:rFonts w:ascii="Times New Roman" w:eastAsia="Times New Roman" w:hAnsi="Times New Roman" w:cs="Times New Roman"/>
          <w:sz w:val="28"/>
          <w:szCs w:val="28"/>
          <w:lang w:eastAsia="ru-RU"/>
        </w:rPr>
        <w:t>о-исполнительной системы (далее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УИС). Из 57 кандидатов, рассмотренных для замещения вакантных должностей, 32 – сотрудника УИС, 6 человек –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других ведомств, 19 человек – из гражданских организаций. 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Комплектование аттестованных должностей профессорско-преподавательского состава и научных сотрудников осуществляется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конкурсной основе. В истекшем году в проведенных 35 конкурсах приняли участие 51 человек (АППГ – 34), в том числе 49 работников института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(АППГ – 24). Победителями признан 21 сотрудник института.</w:t>
      </w:r>
    </w:p>
    <w:p w:rsidR="000707BA" w:rsidRPr="000707BA" w:rsidRDefault="000707BA" w:rsidP="000707B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Для обеспечения качественного образовательного процесса </w:t>
      </w:r>
      <w:r w:rsidR="005916B0" w:rsidRPr="000707B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важной</w:t>
      </w:r>
      <w:r w:rsidRPr="000707B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является работа по подбору и формированию кадрового резерва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который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  <w:t xml:space="preserve">в прошлом году был представлен 70 сотрудниками. На протяжении календарного года в кадровый резерв было включено еще 6 сотрудников. </w:t>
      </w:r>
    </w:p>
    <w:p w:rsidR="000707BA" w:rsidRPr="000707BA" w:rsidRDefault="000707BA" w:rsidP="000707B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Для сотрудников, включенных в кадровый резерв, были разработаны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  <w:t>и утверждены индивидуальные программы подготовки.</w:t>
      </w:r>
    </w:p>
    <w:p w:rsidR="000707BA" w:rsidRPr="000707BA" w:rsidRDefault="000707BA" w:rsidP="000707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квалификации в 2020 году было организовано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Планом профессионального обучения и дополнительного профессионального образования работников уголовно-исполнительной системы Российской Федерации на 2020 год, утвержденным приказом ФСИН России от 18.12.2019 № 1163 и дополнительно заключенными государственными контрактами на обучение сотрудников, с учетом мероприятий по обеспечению санитарно-эпидемиологического благополучия  </w:t>
      </w:r>
      <w:r w:rsidRPr="000707BA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противодействию распространению новой короновирусной инфекции </w:t>
      </w:r>
      <w:r w:rsidRPr="000707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-19</w:t>
      </w:r>
      <w:r w:rsidRPr="000707BA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0707BA" w:rsidRPr="000707BA" w:rsidRDefault="000707BA" w:rsidP="000707B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 xml:space="preserve">Комплектование института переменным составом осуществляется </w:t>
      </w:r>
      <w:r w:rsidRPr="000707B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br/>
        <w:t>в соответствии с планом набора на обучение, ежегодно утверждаемым приказом ФСИН России. В 20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x-none"/>
        </w:rPr>
        <w:t>20</w:t>
      </w:r>
      <w:r w:rsidRPr="000707B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он составил </w:t>
      </w:r>
      <w:r w:rsidRPr="000707B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1</w:t>
      </w:r>
      <w:r w:rsidRPr="000707B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75 </w:t>
      </w:r>
      <w:r w:rsidRPr="000707B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человек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0707BA" w:rsidRPr="000707BA" w:rsidRDefault="000707BA" w:rsidP="00FC1B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ab/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вышеизложенного, в 2021 году представляется необходимым обеспечить реализацию комплекса задач, направленных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совершенствование кадрового обеспечения деятельности института, в том числе: </w:t>
      </w:r>
    </w:p>
    <w:p w:rsidR="000707BA" w:rsidRPr="000707BA" w:rsidRDefault="000707BA" w:rsidP="000707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продолжение оптимизации структуры образовательной организации;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срок: 30 декабря 2021 года;</w:t>
      </w:r>
    </w:p>
    <w:p w:rsidR="000707BA" w:rsidRPr="000707BA" w:rsidRDefault="000707BA" w:rsidP="000707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снижение некомплекта должностей начальствующего состава;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срок: 30 декабря 2021 года; </w:t>
      </w:r>
    </w:p>
    <w:p w:rsidR="000707BA" w:rsidRPr="000707BA" w:rsidRDefault="000707BA" w:rsidP="000707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формирование качественного кадрового резерва, обеспечение эффективной и качественной работы с ним; срок: 30 декабря 2021 года;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707BA" w:rsidRPr="000707BA" w:rsidRDefault="000707BA" w:rsidP="000707BA">
      <w:pPr>
        <w:shd w:val="clear" w:color="auto" w:fill="FFFFFF"/>
        <w:tabs>
          <w:tab w:val="left" w:pos="709"/>
          <w:tab w:val="left" w:pos="27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– обеспечение взаимодействия с учреждениями и органами уголовно-исполнительной системы по проведению мониторинга наличия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территориальных органах ФСИН России вакантных должностей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назначения выпускников в соответствии с полученной при обучении специальностью, срок: 1 апреля 2021 года;</w:t>
      </w:r>
    </w:p>
    <w:p w:rsidR="000707BA" w:rsidRPr="000707BA" w:rsidRDefault="000707BA" w:rsidP="000707BA">
      <w:pPr>
        <w:shd w:val="clear" w:color="auto" w:fill="FFFFFF"/>
        <w:tabs>
          <w:tab w:val="left" w:pos="709"/>
          <w:tab w:val="left" w:pos="27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обеспечение выполнения Плана проведения профориентационных мероприятий и взаимодействия ВЮИ ФСИН России с комплектующими органами в процессе отбора кандидатов на обучение в 2021 году;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срок: 1 июня 2021 года;</w:t>
      </w:r>
    </w:p>
    <w:p w:rsidR="000707BA" w:rsidRPr="000707BA" w:rsidRDefault="000707BA" w:rsidP="000707BA">
      <w:pPr>
        <w:shd w:val="clear" w:color="auto" w:fill="FFFFFF"/>
        <w:tabs>
          <w:tab w:val="left" w:pos="709"/>
          <w:tab w:val="left" w:pos="27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организация сбора сведений о назначении выпускников ВЮИ ФСИН России текущего года на должности в учреждениях и органах УИС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в управление кадров ФСИН России; срок: 1 октября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2021 года.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Воспитательная работа в институте в отчетном периоде организовывалась и проводилась в соответствии с требованиями приказа ФСИН России от 28.12.2010 № 555 «Об организации воспитательной работы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работниками уголовно-исполнительной системы», Планом мероприятий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совершенствованию воспитательной работы и патриотического воспитания работников уголовно-исполнительной системы на 2020 год, была направлена на укрепление духовно-нравственных основ службы, воспитание высокого чувства патриотизма, гражданственности, соблюдения законности и этических норм поведения личным составом.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2020 года вопросы организации воспитательной работы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состояния служебной дисциплины 8 раз обсуждались на совещаниях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начальнике института.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Ключевыми мероприятиями, проведенными в 2020 году в рамках воспитательной работы и патриотического воспитания во ВЮИ ФСИН России, стали: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Урок мужества для курсантов-первокурсников, посвященный истории становления и развития Владимирского юридического инсти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тута ФСИН России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(1 сентября);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торжественная церемония приведения курсантов 1-го курса к Присяге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(26 сентября);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поздравление ветеранов в Международный день пожилых людей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(1 октября);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конкурс «Дары осени» (октябрь);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поздравление ветеранов института в День ветерана УИС (16 ноября);</w:t>
      </w:r>
    </w:p>
    <w:p w:rsidR="000707BA" w:rsidRPr="000707BA" w:rsidRDefault="000707BA" w:rsidP="000707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конкурс «Потомки победителей» (ноябрь).</w:t>
      </w:r>
    </w:p>
    <w:p w:rsidR="000707BA" w:rsidRPr="000707BA" w:rsidRDefault="000707BA" w:rsidP="00FC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Необходимо отметить, что вышеперечисленные мероприятия были организованы сотрудниками отдела по работе с личным составом в тесном взаимодействии с советом Общественной организации ветеранов института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руководством кафедр образовательной организации. </w:t>
      </w:r>
    </w:p>
    <w:p w:rsidR="000707BA" w:rsidRPr="000707BA" w:rsidRDefault="000707BA" w:rsidP="000707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разделов воспитательной работы является информационно-пропагандистская работа. В соответствии с примерным перечнем тем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общественно-государственной подготовке и общественно-политическому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государственно-правовому информированию во ВЮИ ФСИН России были подготовлены и утверждены начальником института тематические планы для проведения данных занятий. В течение 2020 года в системе служебной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подготовки с постоянным составом проведено 10 занятий по общественно-государственной подготовке, 10 занятий по общественно-политическому и государственно-правовому информированию с постоянным личным составом института, 57 единых дней информирования. Также еженедельно по воскресеньям с переменным личным составом института проводились занятия в рамках общественно-политического и государственно-правового информирования, а также единые дни информирования. </w:t>
      </w:r>
    </w:p>
    <w:p w:rsidR="000707BA" w:rsidRPr="000707BA" w:rsidRDefault="000707BA" w:rsidP="000707BA">
      <w:pPr>
        <w:shd w:val="clear" w:color="auto" w:fill="FFFFFF"/>
        <w:suppressAutoHyphens/>
        <w:spacing w:after="0" w:line="240" w:lineRule="auto"/>
        <w:ind w:left="14"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вышеизложенного, в 2021 году представляется необходимым обеспечить реализацию комплекса задач, в том числе: 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области организации воспитательной работы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целях активизации деятельности общественных формирований института провести общее собрание работников института по вопросу обновления состава: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совета наставников;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совета женского самоуправления;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дисциплинарной комиссии по переменному составу;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курсантский и студенческий педагогический десант;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офицерское собрание; срок: 11.02.2021.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области наставничества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проведение организационно-методического семинара с сотрудниками, закрепленными за подшефными в качестве наставников, с подведением итогов работы за 2020 год; срок: 28.02.2021.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области служебно-боевой и общественно-государственной подготовки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–проведение дополнительных занятий с сотрудниками, показавшими нестабильные результаты по огневой подготовке с использованием ресурсов интерактивного тира (по согласованию с кафедрой боевой и тактико-специальной подготовки); срок: 31.03.2021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области индивидуально-воспитательной работы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организовать ежеквартальный отчет начальников структурных подразделений института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состоянии ИВР во вверенном структурном подразделении на совещаниях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заместителе начальника института по кадрам;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 реже одного раза в год заслушивать на совещаниях при начальнике института начальников структурных подразделений, имеющих самые низкие показатели в служебной деятельности, дисциплинарные взыскания у подчиненных, а также имеющих замечания по оформлению тетрадей ИВР;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взять под контроль проведение руководителями структурных подразделений проведение бесед с подчиненными по вопросу закредитованности и долговых обязательств.</w:t>
      </w:r>
    </w:p>
    <w:p w:rsidR="000707BA" w:rsidRPr="000707BA" w:rsidRDefault="000707BA" w:rsidP="000707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области психологического обеспечения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активировать работу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реализации мероприятий, предусмотренных комплексным планом оптимизации социально-психологического климата в коллективе сотрудников ВЮИ ФСИН России;</w:t>
      </w:r>
    </w:p>
    <w:p w:rsidR="000707BA" w:rsidRDefault="000707BA" w:rsidP="00FC1B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организовать работу с сотрудниками группы повышенного внимания </w:t>
      </w:r>
      <w:r w:rsidRPr="0007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обновленными требованиями (методическими рекомендациями) указания ФСИН России от 30.11.2020 г. № исх. -03-76116; срок: 28.02.2021.</w:t>
      </w:r>
    </w:p>
    <w:p w:rsidR="000707BA" w:rsidRPr="000707BA" w:rsidRDefault="000707BA" w:rsidP="000707B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07B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Тыловое обеспечение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надлежащей организации образовательного процесса наш ВУЗ располагает необходимой материально-технической базой, обеспечивающей проведение всех видов учебных занятий, лабораторной, практической и научно-исследовательской работы обучающихся, предусмотренных учебным планом, и соответствующих действующим санитарным и противопожарным правилам и нормам.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Отделением продовольственного обеспечения выполнялись задачи по обеспечению курсантов качественным и разнообразным питанием. В 2020 году на приобретение продовольствия выделено 20 943,34 тыс. руб. В дополнение к заключё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 Государственным контрактам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поставлялось продовольствие с комбинатов Росрезерва на общую сумму 1029,32 тыс. рублей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Столовая обеспечена всем необходимым оборудованием (ваннами для замачивания посуды в </w:t>
      </w:r>
      <w:proofErr w:type="spellStart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дезсредстве</w:t>
      </w:r>
      <w:proofErr w:type="spellEnd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посудомоечной машиной, стеллажами и шкафами для просушивания посуды, духовыми шкафами для прокаливания столовых приборов, морозильными камерами).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полном объеме имеются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чистящие, моющие и дезинфицирующие средства. Для курсантской столовой в течение года приобретено следующее оборудование: шкаф холодильный, приспособление для очистки рыбы, котлы нержавеющие.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столовой строго соблюдаются технологические процессы приготовления, хранения и раздачи пищи, правила мытья кухонного оборудования, столовой посуды и инвентаря, проводятся текущие и генеральные уборки пищевых объектов.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производственный контроль за соблюдением санитарных правил и реализацией санитарно-противоэпидемических (профилактических) мероприятий в курсантской столовой.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обеденном зале имеется информационное табло с отображением меню-раскладки на каждый прием пищи, воспроизводимое на плазменной панели.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ограничительных мер, связанных с распространением новой </w:t>
      </w:r>
      <w:proofErr w:type="spellStart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инфекцией и переходом на дистанционную форму </w:t>
      </w:r>
      <w:r w:rsidR="009E73C7"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обучения,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уменьшились объемы потребляемого продовольствия. В связи с этим сотрудниками отделения продовольственного обеспечения предпринимались  все необходимые меры по перераспределению и передаче  в УФСИН России по Владимирской области, УФСИН России по Ивановской области, УФСИН России по г. Москве, УФСИН России по Ярославской области  продовольствия  на общую сумму 5 019,52 тыс. рублей и  соблюдению сроков поставки контрагентами запрашиваемых объемов продукции в рамках исполнения государственных контрактов на поставку продовольствия.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институте в наличии 27 ед. транспортных средств: автомобили легковые – 13 ед. (из них 3 ед. эксплуатируются за счет средств дополнительного бюджетного финансирования); автомобили грузовые – 4 ед., автобусы – 8 ед., автомобили санитарные – 1 ед., автомобили изотермические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1 ед. Вся техника находится в исправном состоянии, своевременно проводится ее техническое обслуживание и ремонт, что позволяет в полной мере обеспечить образовательный процесс и необходимые хозяйственные задачи.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автотранспорт института полностью оснащен огнетушителями и аптечками первой помощи. На весь транспорт имеются технические паспорта и действующие диагностические карты технического осмотра.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обслуживание и ремонт автотранспорта производится лицензированными организациями по заключаемым государственным контрактам.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 транспортных средств на линию осуществляется </w:t>
      </w:r>
      <w:r w:rsidR="009E73C7"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инспектором отделения автомобильного транспорта,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прошедшим обучения по программе «Специалист, ответственный за обеспечение безопасности движения».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усилия службы ведомственной пожарной охраны и пожарно-технической комиссии в 2020 году были направлены на осуществление контроля за противопожарным состоянием объектов института, за соблюдением работниками и обучающимися противопожарного режима, на проведение обучения личного состава мерам пожарной безопасности.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2020 год с переменным и постоянным составом института, студентами и слушателями проведено 19 теоретических занятий по вопросам обеспечения пожарной безопасности. Общий охват составил 2942 человека.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работа проводилась по поддержанию в надлежащем виде зданий и сооружений, технически исправном состоянии инженерных систем и оборудования.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складах института постоянно поддерживается необходимый запас электротоваров, сантехники, лакокрасочных материалов, чистящих и моющих средств, строительных и крепежных материалов. Проведен большой объем электромонтажных работ по подключению нового оборудования и ремонту систем освещения. В соответствии с планом мероприятий по энергосбережению и повышению экономической эффективности проведена замена люминесцентных ламп на светодиодные в количестве 800 штук в коридорах этажей курсантского общежития.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Закуплены и установлены современные контейнеры для сбора твердых коммунальных отходов.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создания комфортных условий проживания для курсантов в общежитии были установлены дополнительные тепловые завесы, устранены дефекты окон.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Вещевой службой в 2020 году проведена большая работа по обеспечению вещевым имуществом переменного и постоянного состава ВЮИ ФСИН России.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Переменный и постоянный состав института обеспечены основными видами форменного обмундирования. Было заключен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>о 15 государственных контрактов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поставку предметов форменного обмундирования и постельных принадлежностей. При планировании закупок форменного обмундирования учитывались имеющиеся остатки на складах; в связи с недостаточным 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финансированием в первую очередь приобреталось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необходимое для несения службы, основные предметы вещевого имущества, обеспечивающие первоочередные потребности личного состава института.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Курсанты, проживающие в общежитии, обеспечены постельными принадлежностями, мылом и туалетной бумагой в соответствии с нормами снабжения. Постоянно осуществлялась стирка постельных принадлежностей. Проведена камерная дезинфекционная обработка и озонирова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постельных принадлежностей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курсантов, проживающих в общежитии. Зак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уплены костюмы тренировочные и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туфли спортивные. Валенки для курсантов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несущих службу в наряде в зимнее время. При увольнении сотрудников института производился расчет за недополученное вещевое имущество путем начисления денежной компенсации.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Портной вещевой службы регулярно проводит подгонку форменного обмундирования для курсантов, в том числе и для парадного расчета ВЮИ ФСИН России.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для хранения вещевого имущества оборудованы охранно-пожарной сигнализацией. Вещевое имуще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и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постельные принадлежности хранятся на складе на стеллажах. Стеллажные ярлыки заведены на каждое наименование, записи соответствуют фактическому состоянию.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склад вещевой службы приобретены и установлены новые стеллажи для хранения вещевого имущества.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вещевой службой регулярно проводится работа с учреждениями уголовно-исполнительной системы по недопущению брака поставляемой продукции.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Службой связи в 2020 году проводились техническое обслуживание и ремонт оборудования связи. Совместно с отделом по внедрению и использованию технических средств обучения обеспечена бесперебойная работа видеоконференцсвязи с ФСИН России, а также с территориальными органами ФСИН России. Производилась </w:t>
      </w:r>
      <w:proofErr w:type="spellStart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перекроссировка</w:t>
      </w:r>
      <w:proofErr w:type="spellEnd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номерных ячеек телефонных линий при перемещении отделов и служб в другие здания, а также восстановление линий связи в отремонтированных помещениях.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закупок товаров, работ, услуг во ВЮИ ФСИН России проводится службой государственных закупок и заказов на основании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В единой информационной системе в реестре государственных контрактов и на едином агрегаторе торговли «Березка» были размещены 2230 документов о заключении, изменении, исполнении и расторжении государственных контрактов.</w:t>
      </w:r>
    </w:p>
    <w:p w:rsid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службы постоянно отслеживают и применяют на практике изменения порядка осуществления закупок товаров, работ, услуг для обеспечения государственных и муниципальных нужд.</w:t>
      </w:r>
    </w:p>
    <w:p w:rsidR="00633525" w:rsidRPr="00633525" w:rsidRDefault="00633525" w:rsidP="00FC1B6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Приоритетные задачи на 2021 год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Обеспечить в полной мере всем необходимым образовательный процесс.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Обеспечить комфортные и без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опасные условия для проживания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обучения 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еменного и постоянного состава.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Обеспечить своевременное техническое обслуживание и ремонт, инженерных сетей и подготовку </w:t>
      </w:r>
      <w:proofErr w:type="spellStart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теплоузлов</w:t>
      </w:r>
      <w:proofErr w:type="spellEnd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отопительному сезону 2021-2022 гг. 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Обеспечить контроль за рациональным использованием ТЭР и воды, а также строго отслеживать возникновение возможной экономии за оплату коммунальных услуг и своевременное их перераспределение. </w:t>
      </w:r>
    </w:p>
    <w:p w:rsidR="000707BA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Обеспечить контроль и своевременное обновление холодильного и кухонного оборудования отделения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продовольственного обеспечения.</w:t>
      </w:r>
    </w:p>
    <w:p w:rsid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525" w:rsidRPr="00633525" w:rsidRDefault="00633525" w:rsidP="00633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антитеррористической безопасности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формирования единых подходов и выстраивания целостной системы антитеррористической защищенности в Российской Федерации установлены обязател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ьные для исполнения требования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антитеррористической защи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щенности объектов, в том числе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 образовательным учреждениям УИС.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выполнения требований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Правительства РФ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14.11.2014 № 1193 «Об утверждении требований к антитеррористической защищенности объектов (территорий) УИС и формы паспорта безопасности объектов (территорий) УИС», а также постановления Правительства РФ от 03.03.2018 № 218 «О внесении изменений в постановление Правительства РФ от 14.11.2014 № 1193» во ВЮИ ФСИН России ведется планомерная работа по обеспечению антитеррористической защищенности объектов института. Большое внимание уделяется налаживанию взаимодействия с органами государственной безопасности и войсками </w:t>
      </w:r>
      <w:proofErr w:type="spellStart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Нацгвардии</w:t>
      </w:r>
      <w:proofErr w:type="spellEnd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 в вопросах противодействия терроризму и экстремизму. Совместно с сотрудниками региональных силовых структур проводятся обследования объектов и территорий института на предмет выявления потенциально опасных участков совершения террористических актов.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антитеррористической защищенности объектов института перекрыта территория института; действуют 3 поста охраны, оборудованные автоматическими турникетами с системой контроля управления доступом; периметр по территории оборудован инженерным заградительным препятствием «Егоза». Система видеонаблюдения института состоит из 138 видеокамеры, в 2020 году установлено и подключено 36 камер. Нормы проведения комплексных комиссионных обследований на предмет оценки состояния антитеррористической защищенности в территориальном органе ФСИН России выполняются.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Контрольно-пропускной режим полностью соответствует требованиям, предъявляемым к образовательным учреждениям уголовно-исполнительной системы.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Установленная в институте система контроля управления доступом, позволяет в режиме реального времени отслеживать передвижение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сотрудников,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осетителей через любое КПП.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Установлены переносные </w:t>
      </w:r>
      <w:proofErr w:type="spellStart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противотаранные</w:t>
      </w:r>
      <w:proofErr w:type="spellEnd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Российской Федерации от 14.11.2014 № 1193 «Об утверждении требований к антитеррористической защищенности объектов (территорий)  уго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ловно-исполнительной системы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формы паспорта безопасности объектов (территорий) уголовно-исполнительной системы» (далее - Постановление)  разработаны Паспорта безопасности антитеррористической защищенности объектов (территорий), правообладателями которых является ВЮИ ФСИН России, также приказом ФСИН России  № 1113 от 06.12.2019</w:t>
      </w:r>
      <w:r w:rsidR="00591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был утвержден состав межведомственной комиссии по категорированию объектов УИС, правообладателями которых являются ФСИН России и учреждения, непосредственно подчиненные ФСИН России, в целях оценки состояния их защищенности и определения категории указанных объектов с учетом степени потенциальной опасности совершения террористических актов, которая организовала проведение дополнительной проверки во ВЮИ ФСИН России. В результате проведенных исследований были составлены акты и подготовлены паспорта безопасности, которые были направлены во ФСИН России и утверждены Директором ФСИН России.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работы по обеспечению антитеррористической защищенности объектов (территорий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УИС ежегодно рассматриваются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оперативных совещаниях под руководством начальника ВЮИ ФСИН России, кроме того в ВЮИ ФСИН России заведена номенклатура дел «Документы (планы, отчеты, справки, акты, переписка) об улучшении технической и антитеррористической укрепленности», для помещения в него служебных документов по вопросу обеспечения антитеррористической защищенности, обеспеченно формирование, оформление и хранение данных номенклатурных дел в соответствии с требованиями руководящих документов по организации и ведению делопроизводства в учреждениях и органах УИС; заведен журнал учета изменений паспортов безопасности, в которые заносится информация при внесении изменений в паспорта безопасности объектов (территорий) УИС.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ответстве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за проведение мероприятий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антитеррористической защищенности назначены приказом ВЮИ ФСИН России. В должностные инструкции вышеуказанных сотрудников включены дополнительные обязанности по антитеррористической защищенности.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Институте с сотрудниками проводятся занятия по выявлению признаков подготовки террористич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еских актов, а также действиям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угрозы совершения террористических актов и ликвидации их последствий, результаты работы по обеспечению антитеррористической защищенности объектов (территорий) УИС ежегодно рассматриваются на оперативных совещани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под руководством начальника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ВЮИ ФСИН России.</w:t>
      </w:r>
    </w:p>
    <w:p w:rsidR="00633525" w:rsidRPr="00633525" w:rsidRDefault="00633525" w:rsidP="0036502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 на 202</w:t>
      </w:r>
      <w:r w:rsidR="005916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bookmarkStart w:id="0" w:name="_GoBack"/>
      <w:bookmarkEnd w:id="0"/>
      <w:r w:rsidRPr="006335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г.: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Организация установки КПП ОЗО ЮФ и ФПиУ, с учетом требований приказа Минюста России от 11.10.2018 N 211 «Об утверждении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Порядка обеспечения безопасности объектов уголовно-исполнительной системы, а также органов Министерства юстиции Российской Федерации» (СКУД, система видеонаблюдения, инженерные заградительные препятствия «Егоза»).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525" w:rsidRPr="00633525" w:rsidRDefault="00633525" w:rsidP="00633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внутренней службы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важнейших направлений деятельности института является организация внутренней службы, функции контроля за которой возложены на дежурную службу.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Дежурная служба является структурным подразделением ВЮИ ФСИН России, обеспечивающим непрер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ывный сбор и анализ информации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обстановке в институте, безопасность личного состава, пропускной режим, охрану объектов и материальных ценностей института, контролирующим организацию внутренней службы, соблюдение распорядка дня, требований пожарной безопасности, поддержание внутреннего порядка и служебной дисциплины.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дежурной службы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приказо</w:t>
      </w:r>
      <w:r w:rsidR="009D1491">
        <w:rPr>
          <w:rFonts w:ascii="Times New Roman" w:eastAsia="Times New Roman" w:hAnsi="Times New Roman" w:cs="Times New Roman"/>
          <w:sz w:val="28"/>
          <w:szCs w:val="28"/>
          <w:lang w:eastAsia="ru-RU"/>
        </w:rPr>
        <w:t>м Минюста России от 11.10.2018 №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211 «Об утверждении Порядка обеспечения безопасности объектов уголовно-исполнительной системы, а также органов Министерства юстиции Российской Федерации»,  приказом ФСИН России от 22.07.2016 № 589 «Об организации деятельности дежурных служб Федеральной службы исполнения наказаний и ее территориальных органов», приказом ВЮИ ФСИН России от 16.07.2019 г. №339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организации внутренней службы во ВЮИ ФСИН России» и других нормативных актах, в целях обеспечения надежной охраны и обороны, антитеррористической защищенности объектов института, организации работы дежурной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службы, сохранности имущества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материальных ценностей, строгого соблюдения распорядка дня, служебной дисциплины и поддержания внутреннего порядка во ВЮИ ФСИН России.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штатному расписанию в состав дежурной службы входят: начальник дежурной службы – 1 штатная единица, старший оперативный дежурный дежурной службы – 4 штатные единицы, контролер контрольно-пропускного пункта - 4 штатные единицы.  Все должности укомплектованы.</w:t>
      </w:r>
    </w:p>
    <w:p w:rsid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сохранности имущества и материальных ценностей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оводятся следующие мероприятия: 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силами служебного наряда осущ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ествляется постоянный контроль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входом и выходом сотрудников и граждан, посещающих институт, въездом (выездом) автотранспорта на территорию института;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въезд автотранспорта осуществляется по рапорту на имя начальника института;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 подлежит обязательному досмотру на предмет соответствия грузов товарно-транспортным накладным и материальным пропускам, въезд (выезд) автотранспорта оформляется в соответствии руководящими нормативными актами, результаты записываются в книге въезда, выезда автотранспорта;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местах хранения материальных ценностей установлена охранно-тревожная сигнализация с выводом в служебное помещение старшего оперативного дежурного;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ежедневный контроль работоспособности систем оповещения, видеонаблюдения, охранно-тр</w:t>
      </w:r>
      <w:r w:rsidR="00365026">
        <w:rPr>
          <w:rFonts w:ascii="Times New Roman" w:eastAsia="Times New Roman" w:hAnsi="Times New Roman" w:cs="Times New Roman"/>
          <w:sz w:val="28"/>
          <w:szCs w:val="28"/>
          <w:lang w:eastAsia="ru-RU"/>
        </w:rPr>
        <w:t>евожной и пожарной сигнализации.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Сообщений о преступлениях и правонарушениях на «телефон доверия» ВЮИ ФСИН России не поступало.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в учреждении 5 раз устанавливался усиленный вариант несения службы согласно распоряжениям ФСИН России. В данный период не было допущено грубых нарушений служебной дисциплины, нарушений правопорядка и престу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плений. Институт ответственных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руководства значительно повышает качество несения службы курсантами очного обучения юридического факультета, организации самостоятельной подготовки, обеспечения соблюдения распорядка дня.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введения санитарно-эпидемиологических ограничений состав служебного наряда составлялся из числа сотрудников постоянного состава института, что в целом благотворно повлияло на нераспространение среди переменного состава института </w:t>
      </w:r>
      <w:proofErr w:type="spellStart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инфекции, однако выявило пробелы в подготовке к несению службы среди офицеров, что связано отсутствием опыта работы в практических органах, службы в вооруженных силах.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 на 2021 год: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Оптимизация количества заступающих в служебный наряд из числа переменного состава.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Установка купольной камеры на главном административно-учебном корпусе института и оптим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изация системы видеонаблюдения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периметру института и ФПиУ.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Проведение в рамках служ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ебно-боевой подготовки занятий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 постоянным составом по орга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низации внутренней службы в УИС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особенностях несения службы в составе служебного наряда.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указанный период времени сотрудниками учебно-строевых подразделений юридического факульт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 проводилась большая работа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поддержанию служебной дисциплины, обучению и воспитанию личного состава. Благодаря ответственному подходу к выполнению поставленных задач и своих служебных обязанностей, не было допущено грубых нарушений служебной дисциплины.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службы вооружения заключаются в обеспечении ВЮИ ФСИН России вооружением, боеприпасами, взрывчатыми веществами, средствами взрывания, вооружением химических войск и средствами защиты, средствами инженерного вооружения,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индивидуальной бронезащиты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активной обороны для осуществления непрерывности учебно-воспитательного процесса и служебно-боевой деятельности Института. Соблюдение законности при осуществлении оборота оружия во ВЮИ ФСИН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России в соответствии с требованиями, предъявляемыми действующим законодательством.</w:t>
      </w:r>
    </w:p>
    <w:p w:rsidR="00633525" w:rsidRPr="00207ACF" w:rsidRDefault="00633525" w:rsidP="003650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7A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Задачи:</w:t>
      </w:r>
    </w:p>
    <w:p w:rsidR="00633525" w:rsidRPr="00633525" w:rsidRDefault="00633525" w:rsidP="00207A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Провести необходимые работы, указанные в плане устранения недостатков, выявленных в ходе целевого выезда, в части касающейся помещений службы вооружений, используемых для хранения вооружения, боеприпасов и спецсредств, а также провести ремонтные работы в кабинете оформления приемо-сдаточной документации материа</w:t>
      </w:r>
      <w:r w:rsidR="00207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 ответственных сотрудников 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осуществления работ по ведению делопроизводства службы.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Заместить вакантную должность старшего инспектора службы вооружений.</w:t>
      </w:r>
    </w:p>
    <w:p w:rsidR="00633525" w:rsidRPr="00633525" w:rsidRDefault="00633525" w:rsidP="006335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52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 можно сделать вывод, что работа вверенных по линии ответственности подразделений велась в соответствии с требованиями регламентирующих их деятельность нормативно-правовых актов.</w:t>
      </w:r>
    </w:p>
    <w:sectPr w:rsidR="00633525" w:rsidRPr="00633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F3418"/>
    <w:multiLevelType w:val="hybridMultilevel"/>
    <w:tmpl w:val="C5E6BE8E"/>
    <w:lvl w:ilvl="0" w:tplc="6EC87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42"/>
    <w:rsid w:val="00016D35"/>
    <w:rsid w:val="000707BA"/>
    <w:rsid w:val="001830C0"/>
    <w:rsid w:val="00207ACF"/>
    <w:rsid w:val="00365026"/>
    <w:rsid w:val="00372B3C"/>
    <w:rsid w:val="005916B0"/>
    <w:rsid w:val="00633525"/>
    <w:rsid w:val="009D1491"/>
    <w:rsid w:val="009E73C7"/>
    <w:rsid w:val="00A9606D"/>
    <w:rsid w:val="00DA37C7"/>
    <w:rsid w:val="00F20D42"/>
    <w:rsid w:val="00F966F9"/>
    <w:rsid w:val="00FC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586560"/>
  <w15:chartTrackingRefBased/>
  <w15:docId w15:val="{BBAD9162-999A-4B73-BA02-B7DAAC7C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026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5026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1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6745</Words>
  <Characters>38451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</cp:lastModifiedBy>
  <cp:revision>10</cp:revision>
  <cp:lastPrinted>2021-04-29T11:26:00Z</cp:lastPrinted>
  <dcterms:created xsi:type="dcterms:W3CDTF">2021-04-29T08:26:00Z</dcterms:created>
  <dcterms:modified xsi:type="dcterms:W3CDTF">2021-04-29T11:51:00Z</dcterms:modified>
</cp:coreProperties>
</file>