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9DD" w:rsidRDefault="003B09DD" w:rsidP="003B09DD">
      <w:pPr>
        <w:pStyle w:val="ab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рабочей программы</w:t>
      </w:r>
    </w:p>
    <w:p w:rsidR="003B09DD" w:rsidRDefault="003B09DD" w:rsidP="003B09DD">
      <w:pPr>
        <w:pStyle w:val="ab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дисциплины «</w:t>
      </w:r>
      <w:bookmarkStart w:id="0" w:name="_GoBack"/>
      <w:r>
        <w:rPr>
          <w:rFonts w:ascii="Times New Roman" w:hAnsi="Times New Roman"/>
          <w:b/>
          <w:noProof/>
          <w:sz w:val="28"/>
          <w:szCs w:val="28"/>
        </w:rPr>
        <w:t>Основы организации труда</w:t>
      </w:r>
      <w:bookmarkEnd w:id="0"/>
      <w:r>
        <w:rPr>
          <w:rFonts w:ascii="Times New Roman" w:hAnsi="Times New Roman"/>
          <w:b/>
          <w:sz w:val="28"/>
          <w:szCs w:val="28"/>
        </w:rPr>
        <w:t>»</w:t>
      </w:r>
    </w:p>
    <w:p w:rsidR="003B09DD" w:rsidRDefault="003B09DD" w:rsidP="003B09DD">
      <w:pPr>
        <w:pStyle w:val="140"/>
        <w:widowControl w:val="0"/>
        <w:jc w:val="center"/>
        <w:rPr>
          <w:b/>
        </w:rPr>
      </w:pPr>
      <w:r>
        <w:rPr>
          <w:b/>
        </w:rPr>
        <w:t>38.03.03 Управление персоналом</w:t>
      </w:r>
    </w:p>
    <w:p w:rsidR="003B09DD" w:rsidRDefault="003B09DD" w:rsidP="003B09DD">
      <w:pPr>
        <w:pStyle w:val="140"/>
        <w:widowControl w:val="0"/>
        <w:jc w:val="center"/>
        <w:rPr>
          <w:b/>
        </w:rPr>
      </w:pPr>
      <w:r>
        <w:rPr>
          <w:b/>
        </w:rPr>
        <w:t>квалификация – бакалавр</w:t>
      </w:r>
    </w:p>
    <w:p w:rsidR="003B09DD" w:rsidRDefault="003B09DD" w:rsidP="003B09DD">
      <w:pPr>
        <w:widowControl w:val="0"/>
        <w:tabs>
          <w:tab w:val="left" w:pos="-1985"/>
        </w:tabs>
        <w:jc w:val="both"/>
        <w:rPr>
          <w:sz w:val="28"/>
          <w:szCs w:val="28"/>
        </w:rPr>
      </w:pPr>
    </w:p>
    <w:p w:rsidR="003B09DD" w:rsidRDefault="003B09DD" w:rsidP="003B09DD">
      <w:pPr>
        <w:widowControl w:val="0"/>
        <w:tabs>
          <w:tab w:val="left" w:pos="-1985"/>
        </w:tabs>
        <w:jc w:val="both"/>
        <w:rPr>
          <w:b/>
          <w:bCs/>
          <w:sz w:val="28"/>
          <w:szCs w:val="28"/>
        </w:rPr>
      </w:pPr>
    </w:p>
    <w:p w:rsidR="006D67CD" w:rsidRPr="001501DF" w:rsidRDefault="006D67CD" w:rsidP="005A46C4">
      <w:pPr>
        <w:pStyle w:val="1"/>
      </w:pPr>
      <w:bookmarkStart w:id="1" w:name="_Toc12499195"/>
      <w:r w:rsidRPr="001501DF">
        <w:t xml:space="preserve">1. </w:t>
      </w:r>
      <w:bookmarkEnd w:id="1"/>
      <w:r w:rsidR="00433103" w:rsidRPr="00730B4F">
        <w:t xml:space="preserve">Перечень планируемых результатов </w:t>
      </w:r>
      <w:proofErr w:type="gramStart"/>
      <w:r w:rsidR="00433103" w:rsidRPr="00730B4F">
        <w:t xml:space="preserve">обучения </w:t>
      </w:r>
      <w:r w:rsidR="00433103">
        <w:br/>
      </w:r>
      <w:r w:rsidR="00433103" w:rsidRPr="00730B4F">
        <w:t>по дисциплине</w:t>
      </w:r>
      <w:proofErr w:type="gramEnd"/>
    </w:p>
    <w:p w:rsidR="006D67CD" w:rsidRPr="001501DF" w:rsidRDefault="006D67CD" w:rsidP="006D67CD">
      <w:pPr>
        <w:spacing w:line="276" w:lineRule="auto"/>
        <w:jc w:val="center"/>
      </w:pPr>
    </w:p>
    <w:p w:rsidR="006D67CD" w:rsidRPr="00004A09" w:rsidRDefault="00DA3D36" w:rsidP="006D67C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04A09">
        <w:rPr>
          <w:sz w:val="28"/>
          <w:szCs w:val="28"/>
        </w:rPr>
        <w:t xml:space="preserve">Целями освоения дисциплины «Основы организации труда» являются формирование профессиональных компетенций в соответствии с ФГОС </w:t>
      </w:r>
      <w:proofErr w:type="gramStart"/>
      <w:r w:rsidRPr="00004A09">
        <w:rPr>
          <w:sz w:val="28"/>
          <w:szCs w:val="28"/>
        </w:rPr>
        <w:t>ВО</w:t>
      </w:r>
      <w:proofErr w:type="gramEnd"/>
      <w:r w:rsidRPr="00004A09">
        <w:rPr>
          <w:sz w:val="28"/>
          <w:szCs w:val="28"/>
        </w:rPr>
        <w:t>, комплекса знаний, умений и навыков по организации труда персонала, имеющих важное значение для организации управления предприятием посредством выявления путей снижения издержек производства, роста прибыльности и конкурентоспособности, повышения стимулов работников к высокопроизводительному труду.</w:t>
      </w:r>
    </w:p>
    <w:p w:rsidR="006D67CD" w:rsidRPr="001501DF" w:rsidRDefault="006D67CD" w:rsidP="006D67CD">
      <w:pPr>
        <w:spacing w:line="100" w:lineRule="atLeast"/>
        <w:ind w:firstLine="709"/>
        <w:jc w:val="both"/>
        <w:rPr>
          <w:bCs/>
          <w:sz w:val="28"/>
          <w:szCs w:val="28"/>
        </w:rPr>
      </w:pPr>
      <w:r w:rsidRPr="00004A09">
        <w:rPr>
          <w:bCs/>
          <w:sz w:val="28"/>
          <w:szCs w:val="28"/>
        </w:rPr>
        <w:t>В результате изучения дисциплины обучающийся должен овладеть</w:t>
      </w:r>
      <w:r w:rsidRPr="001501DF">
        <w:rPr>
          <w:bCs/>
          <w:sz w:val="28"/>
          <w:szCs w:val="28"/>
        </w:rPr>
        <w:t xml:space="preserve"> следующими компетенциями:</w:t>
      </w:r>
    </w:p>
    <w:p w:rsidR="006D67CD" w:rsidRPr="001501DF" w:rsidRDefault="006D67CD" w:rsidP="006D67CD">
      <w:pPr>
        <w:spacing w:line="100" w:lineRule="atLeast"/>
        <w:ind w:firstLine="709"/>
        <w:jc w:val="both"/>
      </w:pPr>
    </w:p>
    <w:tbl>
      <w:tblPr>
        <w:tblW w:w="0" w:type="auto"/>
        <w:jc w:val="center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7" w:type="dxa"/>
        </w:tblCellMar>
        <w:tblLook w:val="00A0" w:firstRow="1" w:lastRow="0" w:firstColumn="1" w:lastColumn="0" w:noHBand="0" w:noVBand="0"/>
      </w:tblPr>
      <w:tblGrid>
        <w:gridCol w:w="1599"/>
        <w:gridCol w:w="3234"/>
        <w:gridCol w:w="4557"/>
      </w:tblGrid>
      <w:tr w:rsidR="006D67CD" w:rsidRPr="001501DF" w:rsidTr="00D721D3">
        <w:trPr>
          <w:trHeight w:val="367"/>
          <w:jc w:val="center"/>
        </w:trPr>
        <w:tc>
          <w:tcPr>
            <w:tcW w:w="1599" w:type="dxa"/>
            <w:shd w:val="clear" w:color="auto" w:fill="FFFFFF"/>
            <w:tcMar>
              <w:left w:w="107" w:type="dxa"/>
            </w:tcMar>
          </w:tcPr>
          <w:p w:rsidR="006D67CD" w:rsidRPr="001501DF" w:rsidRDefault="006D67CD" w:rsidP="005A46C4">
            <w:pPr>
              <w:spacing w:line="100" w:lineRule="atLeast"/>
              <w:jc w:val="center"/>
            </w:pPr>
            <w:r w:rsidRPr="001501DF">
              <w:t>Коды компетенции</w:t>
            </w:r>
          </w:p>
        </w:tc>
        <w:tc>
          <w:tcPr>
            <w:tcW w:w="3234" w:type="dxa"/>
            <w:shd w:val="clear" w:color="auto" w:fill="FFFFFF"/>
            <w:tcMar>
              <w:left w:w="107" w:type="dxa"/>
            </w:tcMar>
          </w:tcPr>
          <w:p w:rsidR="006D67CD" w:rsidRPr="001501DF" w:rsidRDefault="00D4688D" w:rsidP="005A46C4">
            <w:pPr>
              <w:spacing w:line="100" w:lineRule="atLeast"/>
              <w:jc w:val="center"/>
            </w:pPr>
            <w:r>
              <w:rPr>
                <w:lang w:eastAsia="ko-KR"/>
              </w:rPr>
              <w:t xml:space="preserve">Результаты освоения ОПОП </w:t>
            </w:r>
            <w:r w:rsidR="005A46C4" w:rsidRPr="001501DF">
              <w:rPr>
                <w:lang w:eastAsia="ko-KR"/>
              </w:rPr>
              <w:t xml:space="preserve">(содержание компетенций в соответствии с ФГОС </w:t>
            </w:r>
            <w:proofErr w:type="gramStart"/>
            <w:r w:rsidR="005A46C4" w:rsidRPr="001501DF">
              <w:rPr>
                <w:lang w:eastAsia="ko-KR"/>
              </w:rPr>
              <w:t>ВО</w:t>
            </w:r>
            <w:proofErr w:type="gramEnd"/>
            <w:r w:rsidR="005A46C4" w:rsidRPr="001501DF">
              <w:rPr>
                <w:lang w:eastAsia="ko-KR"/>
              </w:rPr>
              <w:t>)</w:t>
            </w:r>
          </w:p>
        </w:tc>
        <w:tc>
          <w:tcPr>
            <w:tcW w:w="4557" w:type="dxa"/>
            <w:shd w:val="clear" w:color="auto" w:fill="FFFFFF"/>
            <w:tcMar>
              <w:left w:w="107" w:type="dxa"/>
            </w:tcMar>
          </w:tcPr>
          <w:p w:rsidR="006D67CD" w:rsidRPr="001501DF" w:rsidRDefault="006D67CD" w:rsidP="005A46C4">
            <w:pPr>
              <w:spacing w:line="100" w:lineRule="atLeast"/>
              <w:jc w:val="center"/>
            </w:pPr>
            <w:r w:rsidRPr="001501DF">
              <w:t xml:space="preserve">Перечень планируемых результатов </w:t>
            </w:r>
            <w:proofErr w:type="gramStart"/>
            <w:r w:rsidRPr="001501DF">
              <w:t>обучения по дисциплине</w:t>
            </w:r>
            <w:proofErr w:type="gramEnd"/>
          </w:p>
        </w:tc>
      </w:tr>
      <w:tr w:rsidR="006D67CD" w:rsidRPr="001501DF" w:rsidTr="00D721D3">
        <w:trPr>
          <w:trHeight w:val="2160"/>
          <w:jc w:val="center"/>
        </w:trPr>
        <w:tc>
          <w:tcPr>
            <w:tcW w:w="1599" w:type="dxa"/>
            <w:tcMar>
              <w:left w:w="107" w:type="dxa"/>
            </w:tcMar>
          </w:tcPr>
          <w:p w:rsidR="006D67CD" w:rsidRPr="001501DF" w:rsidRDefault="006D67CD" w:rsidP="00D721D3">
            <w:pPr>
              <w:spacing w:line="100" w:lineRule="atLeast"/>
            </w:pPr>
            <w:r w:rsidRPr="001501DF">
              <w:t>ПК-5</w:t>
            </w:r>
          </w:p>
        </w:tc>
        <w:tc>
          <w:tcPr>
            <w:tcW w:w="3234" w:type="dxa"/>
            <w:tcMar>
              <w:left w:w="107" w:type="dxa"/>
            </w:tcMar>
          </w:tcPr>
          <w:p w:rsidR="006D67CD" w:rsidRPr="001501DF" w:rsidRDefault="004E5793" w:rsidP="005A46C4">
            <w:pPr>
              <w:spacing w:line="100" w:lineRule="atLeast"/>
              <w:ind w:firstLine="439"/>
              <w:jc w:val="both"/>
            </w:pPr>
            <w:r w:rsidRPr="00E84BF1">
              <w:t>знанием основ научной организации и нормирования труда, владением навыками проведения анализа работ и анализа рабочих мест, оптимизации норм обслуживания и численности, способностью эффективно организовывать групповую работу на основе знания процессов групповой динамики и принципов формирования команды и умение применять их на практике</w:t>
            </w:r>
          </w:p>
        </w:tc>
        <w:tc>
          <w:tcPr>
            <w:tcW w:w="4557" w:type="dxa"/>
            <w:tcMar>
              <w:left w:w="107" w:type="dxa"/>
            </w:tcMar>
          </w:tcPr>
          <w:p w:rsidR="006D67CD" w:rsidRPr="001501DF" w:rsidRDefault="006D67CD" w:rsidP="00FA2D90">
            <w:pPr>
              <w:autoSpaceDE w:val="0"/>
              <w:autoSpaceDN w:val="0"/>
              <w:adjustRightInd w:val="0"/>
              <w:ind w:firstLine="607"/>
              <w:jc w:val="both"/>
              <w:rPr>
                <w:lang w:eastAsia="ko-KR"/>
              </w:rPr>
            </w:pPr>
            <w:r w:rsidRPr="001501DF">
              <w:rPr>
                <w:lang w:eastAsia="ko-KR"/>
              </w:rPr>
              <w:t xml:space="preserve">Знать: </w:t>
            </w:r>
            <w:r w:rsidR="00FA2D90">
              <w:rPr>
                <w:sz w:val="23"/>
                <w:szCs w:val="23"/>
              </w:rPr>
              <w:t xml:space="preserve">теоретические основы научной организации труда различных категорий персонала; принципы и основные методы оптимизации затрат и результатов труда </w:t>
            </w:r>
          </w:p>
          <w:p w:rsidR="007E6CD2" w:rsidRPr="001501DF" w:rsidRDefault="006D67CD" w:rsidP="007E6CD2">
            <w:pPr>
              <w:spacing w:line="100" w:lineRule="atLeast"/>
              <w:ind w:firstLine="607"/>
              <w:jc w:val="both"/>
            </w:pPr>
            <w:r w:rsidRPr="001501DF">
              <w:t xml:space="preserve">Уметь: эффективно организовывать групповую работу на основе знания процессов групповой динамики и принципов формирования команды </w:t>
            </w:r>
          </w:p>
          <w:p w:rsidR="006D67CD" w:rsidRPr="001501DF" w:rsidRDefault="006D67CD" w:rsidP="007E6CD2">
            <w:pPr>
              <w:spacing w:line="100" w:lineRule="atLeast"/>
              <w:ind w:firstLine="607"/>
              <w:jc w:val="both"/>
            </w:pPr>
            <w:r w:rsidRPr="001501DF">
              <w:t>Владеть: навыками проведения анализа работ и анализа рабочих мест, методами оптимизации норм обслуживания и численности</w:t>
            </w:r>
          </w:p>
        </w:tc>
      </w:tr>
      <w:tr w:rsidR="006D67CD" w:rsidRPr="001501DF" w:rsidTr="00D721D3">
        <w:trPr>
          <w:trHeight w:val="2160"/>
          <w:jc w:val="center"/>
        </w:trPr>
        <w:tc>
          <w:tcPr>
            <w:tcW w:w="1599" w:type="dxa"/>
            <w:tcMar>
              <w:left w:w="107" w:type="dxa"/>
            </w:tcMar>
          </w:tcPr>
          <w:p w:rsidR="006D67CD" w:rsidRPr="001501DF" w:rsidRDefault="006D67CD" w:rsidP="00D721D3">
            <w:pPr>
              <w:spacing w:line="100" w:lineRule="atLeast"/>
            </w:pPr>
            <w:r w:rsidRPr="001501DF">
              <w:t>ПК-9</w:t>
            </w:r>
          </w:p>
        </w:tc>
        <w:tc>
          <w:tcPr>
            <w:tcW w:w="3234" w:type="dxa"/>
            <w:tcMar>
              <w:left w:w="107" w:type="dxa"/>
            </w:tcMar>
          </w:tcPr>
          <w:p w:rsidR="006D67CD" w:rsidRPr="001501DF" w:rsidRDefault="004E5793" w:rsidP="005A46C4">
            <w:pPr>
              <w:spacing w:line="100" w:lineRule="atLeast"/>
              <w:ind w:firstLine="439"/>
              <w:jc w:val="both"/>
            </w:pPr>
            <w:proofErr w:type="gramStart"/>
            <w:r w:rsidRPr="00E84BF1">
              <w:t xml:space="preserve">знанием нормативно-правовой базы безопасности и охраны труда, основ политики организации по безопасности труда, основ оптимизации режимов труда и отдыха с учетом требований психофизиологии, эргономики и эстетики труда для различных категорий персонала, владением </w:t>
            </w:r>
            <w:r w:rsidRPr="00E84BF1">
              <w:lastRenderedPageBreak/>
              <w:t>навыками расчетов продолжительности и интенсивности рабочего времени и времени отдыха персонала, а также владение технологиями управления безопасностью труда персонала и умение применять их на практике</w:t>
            </w:r>
            <w:r>
              <w:t>.</w:t>
            </w:r>
            <w:proofErr w:type="gramEnd"/>
          </w:p>
        </w:tc>
        <w:tc>
          <w:tcPr>
            <w:tcW w:w="4557" w:type="dxa"/>
            <w:tcMar>
              <w:left w:w="107" w:type="dxa"/>
            </w:tcMar>
          </w:tcPr>
          <w:p w:rsidR="006D67CD" w:rsidRPr="001501DF" w:rsidRDefault="006D67CD" w:rsidP="007E6CD2">
            <w:pPr>
              <w:widowControl w:val="0"/>
              <w:autoSpaceDE w:val="0"/>
              <w:autoSpaceDN w:val="0"/>
              <w:adjustRightInd w:val="0"/>
              <w:ind w:firstLine="607"/>
              <w:jc w:val="both"/>
            </w:pPr>
            <w:r w:rsidRPr="001501DF">
              <w:lastRenderedPageBreak/>
              <w:t>Знать: нормативно-правовую базу безопасности и охраны труда, основы политики организации по безопасности труда, основы оптимизации режимов труда и отдыха с учетом требований психофизиологии, эргономики и эстетики труда для различных категорий персонала; методы расчетов продолжительности и интенсивности рабочего времени и времени отдыха персонала; технологии управления безопасностью труда персонала</w:t>
            </w:r>
          </w:p>
          <w:p w:rsidR="006D67CD" w:rsidRPr="001501DF" w:rsidRDefault="006D67CD" w:rsidP="007E6CD2">
            <w:pPr>
              <w:widowControl w:val="0"/>
              <w:autoSpaceDE w:val="0"/>
              <w:autoSpaceDN w:val="0"/>
              <w:adjustRightInd w:val="0"/>
              <w:ind w:firstLine="607"/>
              <w:jc w:val="both"/>
            </w:pPr>
            <w:r w:rsidRPr="001501DF">
              <w:lastRenderedPageBreak/>
              <w:t>Уметь: применять на практике положения нормативно-правовой базы безопасности и охраны труда; обеспечивать условия безопасности и комфортности труда; практически рассчитывать интенсивность и продолжительность труда, оптимизировать режимы труда и отдыха</w:t>
            </w:r>
          </w:p>
          <w:p w:rsidR="006D67CD" w:rsidRPr="001501DF" w:rsidRDefault="006D67CD" w:rsidP="001D56E7">
            <w:pPr>
              <w:spacing w:line="100" w:lineRule="atLeast"/>
              <w:ind w:firstLine="607"/>
              <w:jc w:val="both"/>
            </w:pPr>
            <w:r w:rsidRPr="001501DF">
              <w:t xml:space="preserve">Владеть: </w:t>
            </w:r>
            <w:r w:rsidR="00FA2D90">
              <w:rPr>
                <w:sz w:val="23"/>
                <w:szCs w:val="23"/>
              </w:rPr>
              <w:t xml:space="preserve">навыками расчетов продолжительности и интенсивности рабочего времени и времени отдыха персонала; навыками применения технологий управления безопасностью труда персонала </w:t>
            </w:r>
          </w:p>
        </w:tc>
      </w:tr>
      <w:tr w:rsidR="006D67CD" w:rsidRPr="001501DF" w:rsidTr="00D721D3">
        <w:trPr>
          <w:trHeight w:val="2160"/>
          <w:jc w:val="center"/>
        </w:trPr>
        <w:tc>
          <w:tcPr>
            <w:tcW w:w="1599" w:type="dxa"/>
            <w:tcMar>
              <w:left w:w="107" w:type="dxa"/>
            </w:tcMar>
          </w:tcPr>
          <w:p w:rsidR="006D67CD" w:rsidRPr="001501DF" w:rsidRDefault="006D67CD" w:rsidP="00D721D3">
            <w:pPr>
              <w:spacing w:line="100" w:lineRule="atLeast"/>
            </w:pPr>
            <w:r w:rsidRPr="001501DF">
              <w:lastRenderedPageBreak/>
              <w:t>ПК-11</w:t>
            </w:r>
          </w:p>
        </w:tc>
        <w:tc>
          <w:tcPr>
            <w:tcW w:w="3234" w:type="dxa"/>
            <w:tcMar>
              <w:left w:w="107" w:type="dxa"/>
            </w:tcMar>
          </w:tcPr>
          <w:p w:rsidR="006D67CD" w:rsidRPr="001501DF" w:rsidRDefault="004E5793" w:rsidP="005A46C4">
            <w:pPr>
              <w:spacing w:line="100" w:lineRule="atLeast"/>
              <w:ind w:firstLine="439"/>
              <w:jc w:val="both"/>
            </w:pPr>
            <w:r w:rsidRPr="00E84BF1">
              <w:t>владением навыками разработки организационной и функционально-штатной структуры, разработки локальных нормативных актов, касающихся организации труда (правила внутреннего трудового распорядка, положение об отпусках, положение о командировках)</w:t>
            </w:r>
          </w:p>
        </w:tc>
        <w:tc>
          <w:tcPr>
            <w:tcW w:w="4557" w:type="dxa"/>
            <w:tcMar>
              <w:left w:w="107" w:type="dxa"/>
            </w:tcMar>
          </w:tcPr>
          <w:p w:rsidR="006D67CD" w:rsidRPr="001501DF" w:rsidRDefault="006D67CD" w:rsidP="00FA2D90">
            <w:pPr>
              <w:widowControl w:val="0"/>
              <w:autoSpaceDE w:val="0"/>
              <w:autoSpaceDN w:val="0"/>
              <w:adjustRightInd w:val="0"/>
              <w:ind w:firstLine="607"/>
              <w:jc w:val="both"/>
            </w:pPr>
            <w:r w:rsidRPr="001501DF">
              <w:rPr>
                <w:lang w:eastAsia="ko-KR"/>
              </w:rPr>
              <w:t xml:space="preserve">Знать: </w:t>
            </w:r>
            <w:r w:rsidR="00FA2D90">
              <w:rPr>
                <w:sz w:val="23"/>
                <w:szCs w:val="23"/>
              </w:rPr>
              <w:t xml:space="preserve">формы разделения и кооперации труда; сущность и содержание проектирования организации труда персонала; основы разработки, внедрения и изменения штатного расписания. </w:t>
            </w:r>
          </w:p>
          <w:p w:rsidR="006D67CD" w:rsidRPr="001501DF" w:rsidRDefault="006D67CD" w:rsidP="007E6CD2">
            <w:pPr>
              <w:widowControl w:val="0"/>
              <w:autoSpaceDE w:val="0"/>
              <w:autoSpaceDN w:val="0"/>
              <w:adjustRightInd w:val="0"/>
              <w:ind w:firstLine="607"/>
              <w:jc w:val="both"/>
            </w:pPr>
            <w:r w:rsidRPr="001501DF">
              <w:t>Уметь: разрабатывать локальные нормативные акты, касающиеся организации труда; применять на практике  локальные нормативные акты к организации труда; внедрять в практику трудовой деятельности принципы научной  организации труда</w:t>
            </w:r>
            <w:r w:rsidR="00241B0E" w:rsidRPr="001501DF">
              <w:t>.</w:t>
            </w:r>
          </w:p>
          <w:p w:rsidR="006D67CD" w:rsidRPr="001501DF" w:rsidRDefault="006D67CD" w:rsidP="007E6CD2">
            <w:pPr>
              <w:spacing w:line="100" w:lineRule="atLeast"/>
              <w:ind w:firstLine="607"/>
              <w:jc w:val="both"/>
            </w:pPr>
            <w:r w:rsidRPr="001501DF">
              <w:t>Владеть: навыками разработки организационной и функционально-штатной структуры; навыками  разработки локальных нормативных актов, касающихся организации труда, таких как правила внутреннего трудового распорядка, положение об отпусках, положение о командировках и других.</w:t>
            </w:r>
          </w:p>
        </w:tc>
      </w:tr>
    </w:tbl>
    <w:p w:rsidR="006D67CD" w:rsidRPr="001501DF" w:rsidRDefault="006D67CD" w:rsidP="006D67CD">
      <w:pPr>
        <w:widowControl w:val="0"/>
        <w:ind w:firstLine="400"/>
        <w:jc w:val="center"/>
        <w:rPr>
          <w:b/>
          <w:bCs/>
          <w:sz w:val="28"/>
          <w:szCs w:val="28"/>
        </w:rPr>
      </w:pPr>
    </w:p>
    <w:p w:rsidR="003C5070" w:rsidRPr="001501DF" w:rsidRDefault="006D67CD" w:rsidP="005A46C4">
      <w:pPr>
        <w:pStyle w:val="1"/>
      </w:pPr>
      <w:bookmarkStart w:id="2" w:name="_Toc12499196"/>
      <w:r w:rsidRPr="001501DF">
        <w:t xml:space="preserve">2. </w:t>
      </w:r>
      <w:r w:rsidR="009E5983" w:rsidRPr="001501DF">
        <w:t>Место дисциплины в структуре образовательной программы</w:t>
      </w:r>
      <w:bookmarkEnd w:id="2"/>
    </w:p>
    <w:p w:rsidR="00E84818" w:rsidRPr="00E84818" w:rsidRDefault="005A46C4" w:rsidP="00FA2D90">
      <w:pPr>
        <w:ind w:firstLine="709"/>
        <w:jc w:val="both"/>
        <w:rPr>
          <w:color w:val="000000"/>
          <w:sz w:val="28"/>
          <w:szCs w:val="28"/>
        </w:rPr>
      </w:pPr>
      <w:r w:rsidRPr="00004A09">
        <w:rPr>
          <w:sz w:val="28"/>
          <w:szCs w:val="28"/>
          <w:lang w:eastAsia="en-US"/>
        </w:rPr>
        <w:t>Д</w:t>
      </w:r>
      <w:r w:rsidR="006D67CD" w:rsidRPr="00004A09">
        <w:rPr>
          <w:sz w:val="28"/>
          <w:szCs w:val="28"/>
          <w:lang w:eastAsia="en-US"/>
        </w:rPr>
        <w:t xml:space="preserve">исциплина «Основы организации труда» относится к </w:t>
      </w:r>
      <w:r w:rsidR="00B630BB">
        <w:rPr>
          <w:sz w:val="28"/>
          <w:szCs w:val="28"/>
          <w:lang w:eastAsia="en-US"/>
        </w:rPr>
        <w:t xml:space="preserve">обязательным </w:t>
      </w:r>
      <w:r w:rsidRPr="00004A09">
        <w:rPr>
          <w:sz w:val="28"/>
          <w:szCs w:val="28"/>
          <w:lang w:eastAsia="en-US"/>
        </w:rPr>
        <w:t xml:space="preserve">дисциплинам </w:t>
      </w:r>
      <w:r w:rsidR="00B630BB">
        <w:rPr>
          <w:sz w:val="28"/>
          <w:szCs w:val="28"/>
          <w:lang w:eastAsia="en-US"/>
        </w:rPr>
        <w:t xml:space="preserve">вариативной </w:t>
      </w:r>
      <w:r w:rsidR="0084009D" w:rsidRPr="00004A09">
        <w:rPr>
          <w:sz w:val="28"/>
          <w:szCs w:val="28"/>
          <w:lang w:eastAsia="en-US"/>
        </w:rPr>
        <w:t xml:space="preserve">части </w:t>
      </w:r>
      <w:r w:rsidR="006D67CD" w:rsidRPr="00004A09">
        <w:rPr>
          <w:sz w:val="28"/>
          <w:szCs w:val="28"/>
          <w:lang w:eastAsia="en-US"/>
        </w:rPr>
        <w:t>(</w:t>
      </w:r>
      <w:r w:rsidR="00A66A56" w:rsidRPr="00004A09">
        <w:rPr>
          <w:sz w:val="28"/>
          <w:szCs w:val="28"/>
          <w:lang w:eastAsia="en-US"/>
        </w:rPr>
        <w:t>Б</w:t>
      </w:r>
      <w:proofErr w:type="gramStart"/>
      <w:r w:rsidR="00A66A56" w:rsidRPr="00004A09">
        <w:rPr>
          <w:sz w:val="28"/>
          <w:szCs w:val="28"/>
          <w:lang w:eastAsia="en-US"/>
        </w:rPr>
        <w:t>1</w:t>
      </w:r>
      <w:proofErr w:type="gramEnd"/>
      <w:r w:rsidR="00A66A56" w:rsidRPr="00004A09">
        <w:rPr>
          <w:sz w:val="28"/>
          <w:szCs w:val="28"/>
          <w:lang w:eastAsia="en-US"/>
        </w:rPr>
        <w:t>.</w:t>
      </w:r>
      <w:r w:rsidR="00B630BB">
        <w:rPr>
          <w:sz w:val="28"/>
          <w:szCs w:val="28"/>
          <w:lang w:eastAsia="en-US"/>
        </w:rPr>
        <w:t>В.ОД</w:t>
      </w:r>
      <w:r w:rsidR="00A66A56" w:rsidRPr="00004A09">
        <w:rPr>
          <w:sz w:val="28"/>
          <w:szCs w:val="28"/>
          <w:lang w:eastAsia="en-US"/>
        </w:rPr>
        <w:t>.</w:t>
      </w:r>
      <w:r w:rsidR="00B630BB" w:rsidRPr="00004A09">
        <w:rPr>
          <w:sz w:val="28"/>
          <w:szCs w:val="28"/>
          <w:lang w:eastAsia="en-US"/>
        </w:rPr>
        <w:t xml:space="preserve"> </w:t>
      </w:r>
      <w:r w:rsidR="00A66A56" w:rsidRPr="00004A09">
        <w:rPr>
          <w:sz w:val="28"/>
          <w:szCs w:val="28"/>
          <w:lang w:eastAsia="en-US"/>
        </w:rPr>
        <w:t>1</w:t>
      </w:r>
      <w:r w:rsidR="006D67CD" w:rsidRPr="00004A09">
        <w:rPr>
          <w:sz w:val="28"/>
          <w:szCs w:val="28"/>
          <w:lang w:eastAsia="en-US"/>
        </w:rPr>
        <w:t>)</w:t>
      </w:r>
      <w:r w:rsidR="009E5983" w:rsidRPr="00004A09">
        <w:rPr>
          <w:sz w:val="28"/>
          <w:szCs w:val="28"/>
          <w:lang w:eastAsia="en-US"/>
        </w:rPr>
        <w:t xml:space="preserve"> </w:t>
      </w:r>
      <w:r w:rsidR="009E5983" w:rsidRPr="00004A09">
        <w:rPr>
          <w:rStyle w:val="31"/>
          <w:i w:val="0"/>
          <w:iCs/>
          <w:sz w:val="28"/>
          <w:szCs w:val="28"/>
        </w:rPr>
        <w:t>в соответствии с ФГОС ВО по</w:t>
      </w:r>
      <w:r w:rsidR="009E5983" w:rsidRPr="00004A09">
        <w:rPr>
          <w:sz w:val="28"/>
          <w:szCs w:val="28"/>
        </w:rPr>
        <w:t xml:space="preserve"> </w:t>
      </w:r>
      <w:r w:rsidRPr="00004A09">
        <w:rPr>
          <w:sz w:val="28"/>
          <w:szCs w:val="28"/>
        </w:rPr>
        <w:t>направлению</w:t>
      </w:r>
      <w:r w:rsidR="0084009D" w:rsidRPr="00004A09">
        <w:rPr>
          <w:sz w:val="28"/>
          <w:szCs w:val="28"/>
        </w:rPr>
        <w:t xml:space="preserve"> </w:t>
      </w:r>
      <w:r w:rsidR="009E5983" w:rsidRPr="00004A09">
        <w:rPr>
          <w:rStyle w:val="31"/>
          <w:i w:val="0"/>
          <w:iCs/>
          <w:sz w:val="28"/>
          <w:szCs w:val="28"/>
        </w:rPr>
        <w:t>38.03.03 Управление персоналом и базируется на знаниях, полученных в ходе изучения дисциплин «Трудовое право</w:t>
      </w:r>
      <w:r w:rsidR="009E5983" w:rsidRPr="00004A09">
        <w:rPr>
          <w:sz w:val="28"/>
          <w:szCs w:val="28"/>
          <w:lang w:eastAsia="en-US"/>
        </w:rPr>
        <w:t>»</w:t>
      </w:r>
      <w:r w:rsidR="00FA2D90" w:rsidRPr="00004A09">
        <w:rPr>
          <w:sz w:val="28"/>
          <w:szCs w:val="28"/>
          <w:lang w:eastAsia="en-US"/>
        </w:rPr>
        <w:t>,</w:t>
      </w:r>
      <w:r w:rsidR="0084009D" w:rsidRPr="00004A09">
        <w:rPr>
          <w:sz w:val="28"/>
          <w:szCs w:val="28"/>
          <w:lang w:eastAsia="en-US"/>
        </w:rPr>
        <w:t xml:space="preserve"> </w:t>
      </w:r>
      <w:r w:rsidR="00E84818" w:rsidRPr="00004A09">
        <w:rPr>
          <w:sz w:val="28"/>
          <w:szCs w:val="28"/>
          <w:lang w:eastAsia="en-US"/>
        </w:rPr>
        <w:t>«</w:t>
      </w:r>
      <w:r w:rsidR="00E84818" w:rsidRPr="00004A09">
        <w:rPr>
          <w:color w:val="000000"/>
          <w:sz w:val="28"/>
          <w:szCs w:val="28"/>
        </w:rPr>
        <w:t>Этика деловых отношений», «Основы безопасности труда», «Основы кадровой политики и кадрового планирования», «Информационные технологии в управлении персоналом», «Экономика организации».</w:t>
      </w:r>
    </w:p>
    <w:p w:rsidR="009E5983" w:rsidRPr="001501DF" w:rsidRDefault="009E5983" w:rsidP="00FA2D90">
      <w:pPr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t>До начала изучения дисциплины «Основы организации труда» обучающиеся должны:</w:t>
      </w:r>
    </w:p>
    <w:p w:rsidR="009E5983" w:rsidRPr="001501DF" w:rsidRDefault="009E5983" w:rsidP="00FA2D90">
      <w:pPr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t>Знать:</w:t>
      </w:r>
    </w:p>
    <w:p w:rsidR="00B21799" w:rsidRPr="001501DF" w:rsidRDefault="009E5983" w:rsidP="00FA2D90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position w:val="6"/>
          <w:sz w:val="28"/>
          <w:szCs w:val="28"/>
        </w:rPr>
      </w:pPr>
      <w:r w:rsidRPr="001501DF">
        <w:rPr>
          <w:sz w:val="28"/>
          <w:szCs w:val="28"/>
          <w:shd w:val="clear" w:color="auto" w:fill="FFFFFF"/>
        </w:rPr>
        <w:t>– </w:t>
      </w:r>
      <w:r w:rsidR="00B21799" w:rsidRPr="001501DF">
        <w:rPr>
          <w:position w:val="6"/>
          <w:sz w:val="28"/>
          <w:szCs w:val="28"/>
        </w:rPr>
        <w:t>нормативные правовые акты Российской Федерации, регулирующие организацию труда на предприятиях и организациях различных в</w:t>
      </w:r>
      <w:r w:rsidR="001920E7" w:rsidRPr="001501DF">
        <w:rPr>
          <w:position w:val="6"/>
          <w:sz w:val="28"/>
          <w:szCs w:val="28"/>
        </w:rPr>
        <w:t>и</w:t>
      </w:r>
      <w:r w:rsidR="00B21799" w:rsidRPr="001501DF">
        <w:rPr>
          <w:position w:val="6"/>
          <w:sz w:val="28"/>
          <w:szCs w:val="28"/>
        </w:rPr>
        <w:t>дов собственности деятельности;</w:t>
      </w:r>
    </w:p>
    <w:p w:rsidR="009E5983" w:rsidRPr="001501DF" w:rsidRDefault="001920E7" w:rsidP="00FA2D90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t xml:space="preserve">- </w:t>
      </w:r>
      <w:r w:rsidR="009E5983" w:rsidRPr="001501DF">
        <w:rPr>
          <w:sz w:val="28"/>
          <w:szCs w:val="28"/>
          <w:shd w:val="clear" w:color="auto" w:fill="FFFFFF"/>
        </w:rPr>
        <w:t>виды и системы производства;</w:t>
      </w:r>
    </w:p>
    <w:p w:rsidR="009E5983" w:rsidRPr="001501DF" w:rsidRDefault="009E5983" w:rsidP="00FA2D90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lastRenderedPageBreak/>
        <w:t>– виды труда;</w:t>
      </w:r>
    </w:p>
    <w:p w:rsidR="009E5983" w:rsidRPr="001501DF" w:rsidRDefault="009E5983" w:rsidP="00FA2D90">
      <w:pPr>
        <w:tabs>
          <w:tab w:val="left" w:pos="0"/>
        </w:tabs>
        <w:ind w:firstLine="709"/>
        <w:jc w:val="both"/>
        <w:rPr>
          <w:color w:val="0D0D0D"/>
          <w:sz w:val="28"/>
          <w:szCs w:val="28"/>
          <w:shd w:val="clear" w:color="auto" w:fill="FFFFFF"/>
        </w:rPr>
      </w:pPr>
      <w:r w:rsidRPr="001501DF">
        <w:rPr>
          <w:color w:val="0D0D0D"/>
          <w:sz w:val="28"/>
          <w:szCs w:val="28"/>
          <w:shd w:val="clear" w:color="auto" w:fill="FFFFFF"/>
        </w:rPr>
        <w:t>– </w:t>
      </w:r>
      <w:r w:rsidR="001920E7" w:rsidRPr="001501DF">
        <w:rPr>
          <w:position w:val="6"/>
          <w:sz w:val="28"/>
          <w:szCs w:val="28"/>
        </w:rPr>
        <w:t xml:space="preserve">правовые основы, формы и методы взаимодействия работников </w:t>
      </w:r>
      <w:r w:rsidR="000330E1">
        <w:rPr>
          <w:position w:val="6"/>
          <w:sz w:val="28"/>
          <w:szCs w:val="28"/>
        </w:rPr>
        <w:br/>
      </w:r>
      <w:r w:rsidR="001920E7" w:rsidRPr="001501DF">
        <w:rPr>
          <w:position w:val="6"/>
          <w:sz w:val="28"/>
          <w:szCs w:val="28"/>
        </w:rPr>
        <w:t>с работодателем, государственными и общественными организациями;</w:t>
      </w:r>
    </w:p>
    <w:p w:rsidR="00213914" w:rsidRDefault="00213914" w:rsidP="00056AE6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9E5983" w:rsidRPr="001501DF" w:rsidRDefault="009E5983" w:rsidP="00056AE6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t>Уметь:</w:t>
      </w:r>
    </w:p>
    <w:p w:rsidR="001920E7" w:rsidRPr="001501DF" w:rsidRDefault="009E5983" w:rsidP="00056AE6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rPr>
          <w:position w:val="6"/>
          <w:sz w:val="28"/>
          <w:szCs w:val="28"/>
        </w:rPr>
      </w:pPr>
      <w:r w:rsidRPr="001501DF">
        <w:rPr>
          <w:sz w:val="28"/>
          <w:szCs w:val="28"/>
          <w:shd w:val="clear" w:color="auto" w:fill="FFFFFF"/>
        </w:rPr>
        <w:t>– </w:t>
      </w:r>
      <w:r w:rsidR="001920E7" w:rsidRPr="001501DF">
        <w:rPr>
          <w:position w:val="6"/>
          <w:sz w:val="28"/>
          <w:szCs w:val="28"/>
        </w:rPr>
        <w:t>применять законы и другие нормативные акты;</w:t>
      </w:r>
    </w:p>
    <w:p w:rsidR="009E5983" w:rsidRPr="001501DF" w:rsidRDefault="009E5983" w:rsidP="00056AE6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t>– пользоваться логическими правилами ведения диалога и дискуссии.</w:t>
      </w:r>
    </w:p>
    <w:p w:rsidR="009E5983" w:rsidRPr="001501DF" w:rsidRDefault="009E5983" w:rsidP="00056AE6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1501DF">
        <w:rPr>
          <w:sz w:val="28"/>
          <w:szCs w:val="28"/>
          <w:shd w:val="clear" w:color="auto" w:fill="FFFFFF"/>
        </w:rPr>
        <w:t xml:space="preserve">Владеть: </w:t>
      </w:r>
    </w:p>
    <w:p w:rsidR="001920E7" w:rsidRPr="001501DF" w:rsidRDefault="009E5983" w:rsidP="00056AE6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rPr>
          <w:position w:val="6"/>
          <w:sz w:val="28"/>
          <w:szCs w:val="28"/>
        </w:rPr>
      </w:pPr>
      <w:r w:rsidRPr="001501DF">
        <w:rPr>
          <w:sz w:val="28"/>
          <w:szCs w:val="28"/>
          <w:shd w:val="clear" w:color="auto" w:fill="FFFFFF"/>
        </w:rPr>
        <w:t>– </w:t>
      </w:r>
      <w:r w:rsidR="001920E7" w:rsidRPr="001501DF">
        <w:rPr>
          <w:position w:val="6"/>
          <w:sz w:val="28"/>
          <w:szCs w:val="28"/>
        </w:rPr>
        <w:t xml:space="preserve">навыками анализа правовых явлений, юридических фактов, правовых норм, правовых отношений в сфере профессиональной деятельности; </w:t>
      </w:r>
    </w:p>
    <w:p w:rsidR="001920E7" w:rsidRPr="001501DF" w:rsidRDefault="001920E7" w:rsidP="00056AE6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position w:val="6"/>
          <w:sz w:val="28"/>
          <w:szCs w:val="28"/>
        </w:rPr>
      </w:pPr>
      <w:r w:rsidRPr="001501DF">
        <w:rPr>
          <w:position w:val="6"/>
          <w:sz w:val="28"/>
          <w:szCs w:val="28"/>
        </w:rPr>
        <w:t>навыками применения правовых норм, связанных с обеспечением прав работников;</w:t>
      </w:r>
    </w:p>
    <w:p w:rsidR="001920E7" w:rsidRPr="001501DF" w:rsidRDefault="001920E7" w:rsidP="00056AE6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rPr>
          <w:position w:val="6"/>
          <w:szCs w:val="28"/>
        </w:rPr>
      </w:pPr>
      <w:r w:rsidRPr="001501DF">
        <w:rPr>
          <w:position w:val="6"/>
          <w:sz w:val="28"/>
          <w:szCs w:val="28"/>
        </w:rPr>
        <w:t>навыками принятия необходимых мер по обеспечению защиты законных прав человека и гражданина в процессе трудовой деятельности</w:t>
      </w:r>
      <w:r w:rsidRPr="001501DF">
        <w:rPr>
          <w:position w:val="6"/>
          <w:szCs w:val="28"/>
        </w:rPr>
        <w:t>;</w:t>
      </w:r>
    </w:p>
    <w:p w:rsidR="006D67CD" w:rsidRPr="001501DF" w:rsidRDefault="006D67CD" w:rsidP="00056AE6">
      <w:pPr>
        <w:tabs>
          <w:tab w:val="left" w:pos="0"/>
        </w:tabs>
        <w:ind w:firstLine="709"/>
        <w:jc w:val="both"/>
      </w:pPr>
    </w:p>
    <w:p w:rsidR="001641B1" w:rsidRPr="001501DF" w:rsidRDefault="001641B1" w:rsidP="005A46C4">
      <w:pPr>
        <w:pStyle w:val="1"/>
      </w:pPr>
      <w:bookmarkStart w:id="3" w:name="_Toc12499197"/>
      <w:r w:rsidRPr="001501DF">
        <w:t>3. Объем дисциплины</w:t>
      </w:r>
      <w:bookmarkEnd w:id="3"/>
      <w:r w:rsidRPr="001501DF">
        <w:t xml:space="preserve"> </w:t>
      </w:r>
    </w:p>
    <w:p w:rsidR="00D757CD" w:rsidRPr="00D757CD" w:rsidRDefault="006D67CD" w:rsidP="00D757CD">
      <w:pPr>
        <w:ind w:right="-1"/>
        <w:jc w:val="both"/>
        <w:rPr>
          <w:rFonts w:eastAsia="Calibri"/>
          <w:iCs/>
          <w:sz w:val="28"/>
          <w:szCs w:val="28"/>
        </w:rPr>
      </w:pPr>
      <w:r w:rsidRPr="001501DF">
        <w:rPr>
          <w:sz w:val="28"/>
          <w:szCs w:val="28"/>
        </w:rPr>
        <w:t>Изучение дисциплины «Основы организации труда» предусматривает</w:t>
      </w:r>
      <w:r w:rsidR="000330E1">
        <w:rPr>
          <w:sz w:val="28"/>
          <w:szCs w:val="28"/>
        </w:rPr>
        <w:br/>
      </w:r>
      <w:r w:rsidRPr="001501DF">
        <w:rPr>
          <w:sz w:val="28"/>
          <w:szCs w:val="28"/>
        </w:rPr>
        <w:t xml:space="preserve">3 зачетные единицы </w:t>
      </w:r>
      <w:r w:rsidR="00D757CD">
        <w:rPr>
          <w:rFonts w:eastAsia="Calibri"/>
          <w:i/>
          <w:iCs/>
          <w:sz w:val="28"/>
          <w:szCs w:val="28"/>
        </w:rPr>
        <w:t xml:space="preserve"> </w:t>
      </w:r>
      <w:r w:rsidR="00D757CD" w:rsidRPr="00D757CD">
        <w:rPr>
          <w:rFonts w:eastAsia="Calibri"/>
          <w:iCs/>
          <w:sz w:val="28"/>
          <w:szCs w:val="28"/>
        </w:rPr>
        <w:t>(108 ч.)</w:t>
      </w:r>
    </w:p>
    <w:p w:rsidR="006D67CD" w:rsidRPr="001501DF" w:rsidRDefault="006D67CD" w:rsidP="006D67CD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</w:p>
    <w:p w:rsidR="001641B1" w:rsidRPr="001501DF" w:rsidRDefault="001641B1" w:rsidP="006D67CD">
      <w:pPr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</w:p>
    <w:p w:rsidR="00C34101" w:rsidRPr="001501DF" w:rsidRDefault="00C34101">
      <w:pPr>
        <w:spacing w:after="200" w:line="276" w:lineRule="auto"/>
        <w:rPr>
          <w:b/>
          <w:sz w:val="28"/>
          <w:szCs w:val="28"/>
        </w:rPr>
      </w:pPr>
      <w:r w:rsidRPr="001501DF">
        <w:rPr>
          <w:b/>
          <w:sz w:val="28"/>
          <w:szCs w:val="28"/>
        </w:rPr>
        <w:br w:type="page"/>
      </w:r>
    </w:p>
    <w:p w:rsidR="001641B1" w:rsidRPr="001501DF" w:rsidRDefault="001641B1" w:rsidP="005A46C4">
      <w:pPr>
        <w:pStyle w:val="1"/>
      </w:pPr>
      <w:bookmarkStart w:id="4" w:name="_Toc12499198"/>
      <w:r w:rsidRPr="001501DF">
        <w:lastRenderedPageBreak/>
        <w:t>4. Структура и содержание дисциплины</w:t>
      </w:r>
      <w:bookmarkEnd w:id="4"/>
      <w:r w:rsidRPr="001501DF">
        <w:t xml:space="preserve"> </w:t>
      </w:r>
    </w:p>
    <w:p w:rsidR="001641B1" w:rsidRPr="001501DF" w:rsidRDefault="001641B1" w:rsidP="001641B1">
      <w:pPr>
        <w:jc w:val="center"/>
        <w:rPr>
          <w:b/>
          <w:sz w:val="28"/>
          <w:szCs w:val="28"/>
        </w:rPr>
      </w:pPr>
    </w:p>
    <w:p w:rsidR="001641B1" w:rsidRPr="001501DF" w:rsidRDefault="001641B1" w:rsidP="001641B1">
      <w:pPr>
        <w:jc w:val="center"/>
        <w:rPr>
          <w:b/>
          <w:sz w:val="28"/>
          <w:szCs w:val="28"/>
        </w:rPr>
      </w:pPr>
      <w:r w:rsidRPr="001501DF">
        <w:rPr>
          <w:b/>
          <w:sz w:val="28"/>
          <w:szCs w:val="28"/>
        </w:rPr>
        <w:t>Тематический план</w:t>
      </w:r>
    </w:p>
    <w:p w:rsidR="006D67CD" w:rsidRPr="001501DF" w:rsidRDefault="002E0E6A" w:rsidP="006D67CD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1641B1" w:rsidRPr="001501DF">
        <w:rPr>
          <w:sz w:val="28"/>
          <w:szCs w:val="28"/>
        </w:rPr>
        <w:t>аочная форма обучения</w:t>
      </w:r>
    </w:p>
    <w:p w:rsidR="006D67CD" w:rsidRPr="001501DF" w:rsidRDefault="006D67CD" w:rsidP="006D67CD">
      <w:pPr>
        <w:jc w:val="center"/>
        <w:rPr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5103"/>
        <w:gridCol w:w="709"/>
        <w:gridCol w:w="425"/>
        <w:gridCol w:w="567"/>
        <w:gridCol w:w="567"/>
        <w:gridCol w:w="567"/>
        <w:gridCol w:w="567"/>
        <w:gridCol w:w="992"/>
      </w:tblGrid>
      <w:tr w:rsidR="005A46C4" w:rsidRPr="00E3006B" w:rsidTr="005A46C4">
        <w:trPr>
          <w:trHeight w:val="437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№</w:t>
            </w:r>
          </w:p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proofErr w:type="gramStart"/>
            <w:r w:rsidRPr="00E3006B">
              <w:rPr>
                <w:sz w:val="28"/>
                <w:szCs w:val="28"/>
              </w:rPr>
              <w:t>п</w:t>
            </w:r>
            <w:proofErr w:type="gramEnd"/>
            <w:r w:rsidRPr="00E3006B">
              <w:rPr>
                <w:sz w:val="28"/>
                <w:szCs w:val="28"/>
              </w:rPr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всего часов</w:t>
            </w:r>
          </w:p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по учебному плану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C4" w:rsidRPr="00E3006B" w:rsidRDefault="005A46C4" w:rsidP="00056AE6">
            <w:pPr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rFonts w:eastAsia="Calibri"/>
                <w:sz w:val="28"/>
                <w:szCs w:val="28"/>
                <w:lang w:eastAsia="en-US"/>
              </w:rPr>
              <w:t>Контактная работа с преподавателем: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самостоятельная работа</w:t>
            </w:r>
          </w:p>
        </w:tc>
      </w:tr>
      <w:tr w:rsidR="005A46C4" w:rsidRPr="00E3006B" w:rsidTr="007337F0">
        <w:trPr>
          <w:cantSplit/>
          <w:trHeight w:val="2499"/>
        </w:trPr>
        <w:tc>
          <w:tcPr>
            <w:tcW w:w="426" w:type="dxa"/>
            <w:vMerge/>
          </w:tcPr>
          <w:p w:rsidR="005A46C4" w:rsidRPr="00E3006B" w:rsidRDefault="005A46C4" w:rsidP="00056AE6">
            <w:pPr>
              <w:pStyle w:val="ac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5A46C4" w:rsidRPr="00E3006B" w:rsidRDefault="005A46C4" w:rsidP="00056AE6">
            <w:pPr>
              <w:pStyle w:val="ac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5A46C4" w:rsidRPr="00E3006B" w:rsidRDefault="005A46C4" w:rsidP="00056AE6">
            <w:pPr>
              <w:pStyle w:val="ac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A46C4" w:rsidRPr="00E3006B" w:rsidRDefault="009E37BC" w:rsidP="00056AE6">
            <w:pPr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всего часов: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лекции</w:t>
            </w:r>
          </w:p>
        </w:tc>
        <w:tc>
          <w:tcPr>
            <w:tcW w:w="567" w:type="dxa"/>
            <w:textDirection w:val="btLr"/>
            <w:vAlign w:val="center"/>
          </w:tcPr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семинарские занятия</w:t>
            </w:r>
          </w:p>
        </w:tc>
        <w:tc>
          <w:tcPr>
            <w:tcW w:w="567" w:type="dxa"/>
            <w:textDirection w:val="btLr"/>
            <w:vAlign w:val="center"/>
          </w:tcPr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567" w:type="dxa"/>
            <w:textDirection w:val="btLr"/>
            <w:vAlign w:val="center"/>
          </w:tcPr>
          <w:p w:rsidR="005A46C4" w:rsidRPr="00E3006B" w:rsidRDefault="009E37B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др. виды занятий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textDirection w:val="btL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A46C4" w:rsidRPr="00E3006B" w:rsidTr="005A46C4">
        <w:trPr>
          <w:cantSplit/>
          <w:trHeight w:val="247"/>
        </w:trPr>
        <w:tc>
          <w:tcPr>
            <w:tcW w:w="426" w:type="dxa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7 семестр</w:t>
            </w:r>
          </w:p>
        </w:tc>
        <w:tc>
          <w:tcPr>
            <w:tcW w:w="709" w:type="dxa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extDirection w:val="btLr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A46C4" w:rsidRPr="00E3006B" w:rsidTr="005A46C4">
        <w:trPr>
          <w:cantSplit/>
          <w:trHeight w:val="247"/>
        </w:trPr>
        <w:tc>
          <w:tcPr>
            <w:tcW w:w="426" w:type="dxa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5A46C4" w:rsidRPr="00E3006B" w:rsidRDefault="005A46C4" w:rsidP="00056AE6">
            <w:pPr>
              <w:pStyle w:val="ac"/>
              <w:ind w:left="-57" w:right="-57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Организация производственного процесса.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A46C4" w:rsidRPr="00E3006B" w:rsidRDefault="005E3C9C" w:rsidP="005E3C9C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15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46C4" w:rsidRPr="00E3006B" w:rsidRDefault="005E3C9C" w:rsidP="005E3C9C">
            <w:pPr>
              <w:pStyle w:val="ac"/>
              <w:ind w:left="-113" w:right="-113" w:firstLine="108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13</w:t>
            </w:r>
          </w:p>
        </w:tc>
      </w:tr>
      <w:tr w:rsidR="005A46C4" w:rsidRPr="00E3006B" w:rsidTr="005A46C4">
        <w:trPr>
          <w:cantSplit/>
          <w:trHeight w:val="289"/>
        </w:trPr>
        <w:tc>
          <w:tcPr>
            <w:tcW w:w="426" w:type="dxa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5A46C4" w:rsidRPr="00E3006B" w:rsidRDefault="005A46C4" w:rsidP="00056AE6">
            <w:pPr>
              <w:pStyle w:val="ConsPlusNormal"/>
              <w:widowControl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006B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труда на рабочем месте.</w:t>
            </w:r>
          </w:p>
        </w:tc>
        <w:tc>
          <w:tcPr>
            <w:tcW w:w="709" w:type="dxa"/>
            <w:vAlign w:val="center"/>
          </w:tcPr>
          <w:p w:rsidR="005A46C4" w:rsidRPr="00E3006B" w:rsidRDefault="005E3C9C" w:rsidP="005E3C9C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17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5E3C9C" w:rsidP="005E3C9C">
            <w:pPr>
              <w:pStyle w:val="ac"/>
              <w:ind w:left="-57" w:right="-57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13</w:t>
            </w:r>
          </w:p>
        </w:tc>
      </w:tr>
      <w:tr w:rsidR="005A46C4" w:rsidRPr="00E3006B" w:rsidTr="005A46C4">
        <w:trPr>
          <w:cantSplit/>
          <w:trHeight w:val="373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5A46C4" w:rsidRPr="00E3006B" w:rsidRDefault="00941F98" w:rsidP="00941F98">
            <w:pPr>
              <w:pStyle w:val="ac"/>
              <w:ind w:left="-57" w:right="-57"/>
              <w:rPr>
                <w:sz w:val="28"/>
                <w:szCs w:val="28"/>
              </w:rPr>
            </w:pPr>
            <w:r w:rsidRPr="00E3006B">
              <w:rPr>
                <w:rFonts w:eastAsia="Calibri"/>
                <w:sz w:val="28"/>
                <w:szCs w:val="28"/>
                <w:lang w:eastAsia="en-US"/>
              </w:rPr>
              <w:t>Форм</w:t>
            </w:r>
            <w:proofErr w:type="gramStart"/>
            <w:r w:rsidRPr="00E3006B">
              <w:rPr>
                <w:rFonts w:eastAsia="Calibri"/>
                <w:sz w:val="28"/>
                <w:szCs w:val="28"/>
                <w:lang w:eastAsia="en-US"/>
              </w:rPr>
              <w:t>а(</w:t>
            </w:r>
            <w:proofErr w:type="gramEnd"/>
            <w:r w:rsidRPr="00E3006B">
              <w:rPr>
                <w:rFonts w:eastAsia="Calibri"/>
                <w:sz w:val="28"/>
                <w:szCs w:val="28"/>
                <w:lang w:eastAsia="en-US"/>
              </w:rPr>
              <w:t>ы) контроля</w:t>
            </w:r>
            <w:r w:rsidR="005A46C4" w:rsidRPr="00E3006B">
              <w:rPr>
                <w:sz w:val="28"/>
                <w:szCs w:val="28"/>
              </w:rPr>
              <w:t>– зачет</w:t>
            </w:r>
          </w:p>
        </w:tc>
        <w:tc>
          <w:tcPr>
            <w:tcW w:w="709" w:type="dxa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A46C4" w:rsidRPr="00E3006B" w:rsidTr="005A46C4">
        <w:trPr>
          <w:cantSplit/>
          <w:trHeight w:val="396"/>
        </w:trPr>
        <w:tc>
          <w:tcPr>
            <w:tcW w:w="5529" w:type="dxa"/>
            <w:gridSpan w:val="2"/>
            <w:vAlign w:val="center"/>
          </w:tcPr>
          <w:p w:rsidR="005A46C4" w:rsidRPr="00E3006B" w:rsidRDefault="00941F98" w:rsidP="00941F98">
            <w:pPr>
              <w:pStyle w:val="ac"/>
              <w:ind w:left="-57" w:right="-57"/>
              <w:jc w:val="right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Всего</w:t>
            </w:r>
            <w:r w:rsidR="005A46C4" w:rsidRPr="00E3006B">
              <w:rPr>
                <w:sz w:val="28"/>
                <w:szCs w:val="28"/>
              </w:rPr>
              <w:t xml:space="preserve"> в  семестре</w:t>
            </w:r>
          </w:p>
        </w:tc>
        <w:tc>
          <w:tcPr>
            <w:tcW w:w="709" w:type="dxa"/>
            <w:vAlign w:val="center"/>
          </w:tcPr>
          <w:p w:rsidR="005A46C4" w:rsidRPr="00E3006B" w:rsidRDefault="002E0E6A" w:rsidP="001B39D3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3</w:t>
            </w:r>
            <w:r w:rsidR="001B39D3" w:rsidRPr="00E3006B">
              <w:rPr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1B39D3" w:rsidP="001B39D3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5A46C4" w:rsidRPr="00E3006B" w:rsidRDefault="001B39D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5A46C4" w:rsidRPr="00E3006B" w:rsidRDefault="002E0E6A" w:rsidP="001B39D3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  <w:r w:rsidR="001B39D3" w:rsidRPr="00E3006B">
              <w:rPr>
                <w:sz w:val="28"/>
                <w:szCs w:val="28"/>
              </w:rPr>
              <w:t>6</w:t>
            </w:r>
          </w:p>
        </w:tc>
      </w:tr>
      <w:tr w:rsidR="005A46C4" w:rsidRPr="00E3006B" w:rsidTr="005A46C4">
        <w:trPr>
          <w:cantSplit/>
          <w:trHeight w:val="338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8 семестр</w:t>
            </w:r>
          </w:p>
        </w:tc>
        <w:tc>
          <w:tcPr>
            <w:tcW w:w="709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A46C4" w:rsidRPr="00E3006B" w:rsidTr="005A46C4">
        <w:trPr>
          <w:cantSplit/>
          <w:trHeight w:val="358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both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Основы научной организации труда.</w:t>
            </w:r>
          </w:p>
        </w:tc>
        <w:tc>
          <w:tcPr>
            <w:tcW w:w="709" w:type="dxa"/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63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5E3C9C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57</w:t>
            </w:r>
          </w:p>
        </w:tc>
      </w:tr>
      <w:tr w:rsidR="005A46C4" w:rsidRPr="00E3006B" w:rsidTr="005A46C4">
        <w:trPr>
          <w:cantSplit/>
          <w:trHeight w:val="22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5A46C4" w:rsidRPr="00E3006B" w:rsidRDefault="00941F98" w:rsidP="00056AE6">
            <w:pPr>
              <w:pStyle w:val="ac"/>
              <w:ind w:left="-57" w:right="-57"/>
              <w:jc w:val="both"/>
              <w:rPr>
                <w:sz w:val="28"/>
                <w:szCs w:val="28"/>
              </w:rPr>
            </w:pPr>
            <w:r w:rsidRPr="00E3006B">
              <w:rPr>
                <w:rFonts w:eastAsia="Calibri"/>
                <w:sz w:val="28"/>
                <w:szCs w:val="28"/>
                <w:lang w:eastAsia="en-US"/>
              </w:rPr>
              <w:t>Форм</w:t>
            </w:r>
            <w:proofErr w:type="gramStart"/>
            <w:r w:rsidRPr="00E3006B">
              <w:rPr>
                <w:rFonts w:eastAsia="Calibri"/>
                <w:sz w:val="28"/>
                <w:szCs w:val="28"/>
                <w:lang w:eastAsia="en-US"/>
              </w:rPr>
              <w:t>а(</w:t>
            </w:r>
            <w:proofErr w:type="gramEnd"/>
            <w:r w:rsidRPr="00E3006B">
              <w:rPr>
                <w:rFonts w:eastAsia="Calibri"/>
                <w:sz w:val="28"/>
                <w:szCs w:val="28"/>
                <w:lang w:eastAsia="en-US"/>
              </w:rPr>
              <w:t>ы) контроля – экзамен</w:t>
            </w:r>
          </w:p>
        </w:tc>
        <w:tc>
          <w:tcPr>
            <w:tcW w:w="709" w:type="dxa"/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9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A46C4" w:rsidRPr="00E3006B" w:rsidTr="005A46C4">
        <w:trPr>
          <w:cantSplit/>
          <w:trHeight w:val="24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5A46C4" w:rsidRPr="00E3006B" w:rsidRDefault="00941F98" w:rsidP="00941F98">
            <w:pPr>
              <w:pStyle w:val="ac"/>
              <w:ind w:left="-57" w:right="-57"/>
              <w:jc w:val="right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Всего в  семестре</w:t>
            </w:r>
          </w:p>
        </w:tc>
        <w:tc>
          <w:tcPr>
            <w:tcW w:w="709" w:type="dxa"/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72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1B39D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2E0E6A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5A46C4" w:rsidRPr="00E3006B" w:rsidRDefault="002E0E6A" w:rsidP="001B39D3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5</w:t>
            </w:r>
            <w:r w:rsidR="001B39D3" w:rsidRPr="00E3006B">
              <w:rPr>
                <w:sz w:val="28"/>
                <w:szCs w:val="28"/>
              </w:rPr>
              <w:t>7</w:t>
            </w:r>
          </w:p>
        </w:tc>
      </w:tr>
      <w:tr w:rsidR="005A46C4" w:rsidRPr="00E3006B" w:rsidTr="005A46C4">
        <w:trPr>
          <w:cantSplit/>
          <w:trHeight w:val="246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5A46C4" w:rsidRPr="00E3006B" w:rsidRDefault="005A46C4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5A46C4" w:rsidRPr="00E3006B" w:rsidRDefault="00941F98" w:rsidP="00941F98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rFonts w:eastAsia="Calibri"/>
                <w:sz w:val="28"/>
                <w:szCs w:val="28"/>
                <w:lang w:eastAsia="en-US"/>
              </w:rPr>
              <w:t>Всего по дисциплине (модулю)</w:t>
            </w:r>
          </w:p>
        </w:tc>
        <w:tc>
          <w:tcPr>
            <w:tcW w:w="709" w:type="dxa"/>
            <w:vAlign w:val="center"/>
          </w:tcPr>
          <w:p w:rsidR="005A46C4" w:rsidRPr="00E3006B" w:rsidRDefault="001B39D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108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5A46C4" w:rsidRPr="00E3006B" w:rsidRDefault="00A02B0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5A46C4" w:rsidRPr="00E3006B" w:rsidRDefault="001B39D3" w:rsidP="00056AE6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center"/>
          </w:tcPr>
          <w:p w:rsidR="005A46C4" w:rsidRPr="00E3006B" w:rsidRDefault="001B39D3" w:rsidP="005A46C4">
            <w:pPr>
              <w:pStyle w:val="ac"/>
              <w:ind w:left="-57" w:right="-57"/>
              <w:jc w:val="center"/>
              <w:rPr>
                <w:sz w:val="28"/>
                <w:szCs w:val="28"/>
              </w:rPr>
            </w:pPr>
            <w:r w:rsidRPr="00E3006B">
              <w:rPr>
                <w:sz w:val="28"/>
                <w:szCs w:val="28"/>
              </w:rPr>
              <w:t>83</w:t>
            </w:r>
          </w:p>
        </w:tc>
      </w:tr>
    </w:tbl>
    <w:p w:rsidR="006D67CD" w:rsidRPr="00E3006B" w:rsidRDefault="006D67CD" w:rsidP="006D67CD">
      <w:pPr>
        <w:jc w:val="center"/>
        <w:rPr>
          <w:b/>
          <w:sz w:val="28"/>
          <w:szCs w:val="28"/>
        </w:rPr>
      </w:pPr>
    </w:p>
    <w:p w:rsidR="00E3006B" w:rsidRDefault="00E3006B" w:rsidP="00942440">
      <w:pPr>
        <w:jc w:val="center"/>
        <w:rPr>
          <w:b/>
          <w:sz w:val="28"/>
          <w:szCs w:val="28"/>
        </w:rPr>
      </w:pPr>
    </w:p>
    <w:sectPr w:rsidR="00E3006B" w:rsidSect="003B09DD">
      <w:pgSz w:w="11906" w:h="16838" w:code="9"/>
      <w:pgMar w:top="1134" w:right="99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B9" w:rsidRDefault="00954BB9">
      <w:r>
        <w:separator/>
      </w:r>
    </w:p>
  </w:endnote>
  <w:endnote w:type="continuationSeparator" w:id="0">
    <w:p w:rsidR="00954BB9" w:rsidRDefault="0095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B9" w:rsidRDefault="00954BB9">
      <w:r>
        <w:separator/>
      </w:r>
    </w:p>
  </w:footnote>
  <w:footnote w:type="continuationSeparator" w:id="0">
    <w:p w:rsidR="00954BB9" w:rsidRDefault="0095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1EEB"/>
    <w:multiLevelType w:val="hybridMultilevel"/>
    <w:tmpl w:val="C6600E9C"/>
    <w:lvl w:ilvl="0" w:tplc="DFF8B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569D5"/>
    <w:multiLevelType w:val="hybridMultilevel"/>
    <w:tmpl w:val="E0F22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24004"/>
    <w:multiLevelType w:val="hybridMultilevel"/>
    <w:tmpl w:val="655CD0F8"/>
    <w:lvl w:ilvl="0" w:tplc="65CE0B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D07E4E"/>
    <w:multiLevelType w:val="hybridMultilevel"/>
    <w:tmpl w:val="461AD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091B84"/>
    <w:multiLevelType w:val="hybridMultilevel"/>
    <w:tmpl w:val="AD5C2524"/>
    <w:lvl w:ilvl="0" w:tplc="C13EF8C0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18693773"/>
    <w:multiLevelType w:val="multilevel"/>
    <w:tmpl w:val="17FEC2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DD196C"/>
    <w:multiLevelType w:val="hybridMultilevel"/>
    <w:tmpl w:val="C7D238A2"/>
    <w:lvl w:ilvl="0" w:tplc="293418AA">
      <w:start w:val="1"/>
      <w:numFmt w:val="decimal"/>
      <w:lvlText w:val="%1."/>
      <w:lvlJc w:val="left"/>
      <w:pPr>
        <w:ind w:left="100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2511403C"/>
    <w:multiLevelType w:val="hybridMultilevel"/>
    <w:tmpl w:val="DAC2D456"/>
    <w:lvl w:ilvl="0" w:tplc="C13EF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C4D46"/>
    <w:multiLevelType w:val="hybridMultilevel"/>
    <w:tmpl w:val="35AC525C"/>
    <w:lvl w:ilvl="0" w:tplc="7A8E1E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5B0135F"/>
    <w:multiLevelType w:val="hybridMultilevel"/>
    <w:tmpl w:val="7DC0BB08"/>
    <w:lvl w:ilvl="0" w:tplc="C13EF8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C13EF8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293A85"/>
    <w:multiLevelType w:val="hybridMultilevel"/>
    <w:tmpl w:val="9D2AFAA8"/>
    <w:lvl w:ilvl="0" w:tplc="8F24C8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987854"/>
    <w:multiLevelType w:val="hybridMultilevel"/>
    <w:tmpl w:val="F26EE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2E69C5"/>
    <w:multiLevelType w:val="hybridMultilevel"/>
    <w:tmpl w:val="53F8D786"/>
    <w:lvl w:ilvl="0" w:tplc="7A8E1E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CA72F87"/>
    <w:multiLevelType w:val="hybridMultilevel"/>
    <w:tmpl w:val="285236E2"/>
    <w:lvl w:ilvl="0" w:tplc="A61639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4073D49"/>
    <w:multiLevelType w:val="hybridMultilevel"/>
    <w:tmpl w:val="9F0619EA"/>
    <w:lvl w:ilvl="0" w:tplc="40685AA2">
      <w:start w:val="15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E74384"/>
    <w:multiLevelType w:val="hybridMultilevel"/>
    <w:tmpl w:val="B784C286"/>
    <w:lvl w:ilvl="0" w:tplc="27CAFA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77706B"/>
    <w:multiLevelType w:val="hybridMultilevel"/>
    <w:tmpl w:val="238E7620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750DDC"/>
    <w:multiLevelType w:val="hybridMultilevel"/>
    <w:tmpl w:val="461AD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B5306C5"/>
    <w:multiLevelType w:val="hybridMultilevel"/>
    <w:tmpl w:val="FCB40FB4"/>
    <w:lvl w:ilvl="0" w:tplc="C13EF8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15249F"/>
    <w:multiLevelType w:val="hybridMultilevel"/>
    <w:tmpl w:val="446074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3101F4"/>
    <w:multiLevelType w:val="hybridMultilevel"/>
    <w:tmpl w:val="00D09478"/>
    <w:lvl w:ilvl="0" w:tplc="6F96704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07405B"/>
    <w:multiLevelType w:val="hybridMultilevel"/>
    <w:tmpl w:val="5BD2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F3B217E"/>
    <w:multiLevelType w:val="hybridMultilevel"/>
    <w:tmpl w:val="461AD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D46DE"/>
    <w:multiLevelType w:val="hybridMultilevel"/>
    <w:tmpl w:val="F80EC51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DA3D7C"/>
    <w:multiLevelType w:val="hybridMultilevel"/>
    <w:tmpl w:val="E06AE4E4"/>
    <w:lvl w:ilvl="0" w:tplc="9A344A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15217ED"/>
    <w:multiLevelType w:val="hybridMultilevel"/>
    <w:tmpl w:val="08F03762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070D3"/>
    <w:multiLevelType w:val="hybridMultilevel"/>
    <w:tmpl w:val="8D72D932"/>
    <w:lvl w:ilvl="0" w:tplc="DEACF92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7">
    <w:nsid w:val="7D723FA0"/>
    <w:multiLevelType w:val="hybridMultilevel"/>
    <w:tmpl w:val="461AD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8"/>
  </w:num>
  <w:num w:numId="3">
    <w:abstractNumId w:val="12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9"/>
  </w:num>
  <w:num w:numId="10">
    <w:abstractNumId w:val="5"/>
  </w:num>
  <w:num w:numId="11">
    <w:abstractNumId w:val="2"/>
  </w:num>
  <w:num w:numId="12">
    <w:abstractNumId w:val="10"/>
  </w:num>
  <w:num w:numId="13">
    <w:abstractNumId w:val="20"/>
  </w:num>
  <w:num w:numId="14">
    <w:abstractNumId w:val="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1"/>
  </w:num>
  <w:num w:numId="18">
    <w:abstractNumId w:val="24"/>
  </w:num>
  <w:num w:numId="19">
    <w:abstractNumId w:val="14"/>
  </w:num>
  <w:num w:numId="20">
    <w:abstractNumId w:val="13"/>
  </w:num>
  <w:num w:numId="21">
    <w:abstractNumId w:val="0"/>
  </w:num>
  <w:num w:numId="22">
    <w:abstractNumId w:val="9"/>
  </w:num>
  <w:num w:numId="23">
    <w:abstractNumId w:val="4"/>
  </w:num>
  <w:num w:numId="24">
    <w:abstractNumId w:val="18"/>
  </w:num>
  <w:num w:numId="25">
    <w:abstractNumId w:val="7"/>
  </w:num>
  <w:num w:numId="26">
    <w:abstractNumId w:val="21"/>
  </w:num>
  <w:num w:numId="27">
    <w:abstractNumId w:val="17"/>
  </w:num>
  <w:num w:numId="28">
    <w:abstractNumId w:val="22"/>
  </w:num>
  <w:num w:numId="29">
    <w:abstractNumId w:val="2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299"/>
    <w:rsid w:val="00004A09"/>
    <w:rsid w:val="0001215C"/>
    <w:rsid w:val="0002369C"/>
    <w:rsid w:val="00027FE6"/>
    <w:rsid w:val="000330E1"/>
    <w:rsid w:val="0003362C"/>
    <w:rsid w:val="000367C5"/>
    <w:rsid w:val="00037564"/>
    <w:rsid w:val="00040B5F"/>
    <w:rsid w:val="00047FB3"/>
    <w:rsid w:val="00056AE6"/>
    <w:rsid w:val="000E5E41"/>
    <w:rsid w:val="001026E9"/>
    <w:rsid w:val="00131470"/>
    <w:rsid w:val="00133985"/>
    <w:rsid w:val="00140A8C"/>
    <w:rsid w:val="001501DF"/>
    <w:rsid w:val="0015493B"/>
    <w:rsid w:val="00157518"/>
    <w:rsid w:val="001641B1"/>
    <w:rsid w:val="0017383D"/>
    <w:rsid w:val="001802BD"/>
    <w:rsid w:val="001853A8"/>
    <w:rsid w:val="00185DD4"/>
    <w:rsid w:val="001920E7"/>
    <w:rsid w:val="001B39D3"/>
    <w:rsid w:val="001B54E0"/>
    <w:rsid w:val="001D56E7"/>
    <w:rsid w:val="00205B65"/>
    <w:rsid w:val="00213914"/>
    <w:rsid w:val="00241B0E"/>
    <w:rsid w:val="002454A3"/>
    <w:rsid w:val="002474C6"/>
    <w:rsid w:val="00274A0E"/>
    <w:rsid w:val="00284959"/>
    <w:rsid w:val="0029317B"/>
    <w:rsid w:val="002A4833"/>
    <w:rsid w:val="002C06A1"/>
    <w:rsid w:val="002D07E2"/>
    <w:rsid w:val="002D5012"/>
    <w:rsid w:val="002E0E6A"/>
    <w:rsid w:val="002E6683"/>
    <w:rsid w:val="0036648E"/>
    <w:rsid w:val="00367612"/>
    <w:rsid w:val="00383DD3"/>
    <w:rsid w:val="0039726D"/>
    <w:rsid w:val="003B09DD"/>
    <w:rsid w:val="003C5070"/>
    <w:rsid w:val="003D4CBC"/>
    <w:rsid w:val="003F0F9C"/>
    <w:rsid w:val="003F5CC3"/>
    <w:rsid w:val="00411652"/>
    <w:rsid w:val="00412082"/>
    <w:rsid w:val="00433103"/>
    <w:rsid w:val="00460013"/>
    <w:rsid w:val="00462C5D"/>
    <w:rsid w:val="00462DEE"/>
    <w:rsid w:val="00483742"/>
    <w:rsid w:val="00497B99"/>
    <w:rsid w:val="004D38A8"/>
    <w:rsid w:val="004E5793"/>
    <w:rsid w:val="005078A9"/>
    <w:rsid w:val="00514969"/>
    <w:rsid w:val="00530FCA"/>
    <w:rsid w:val="00542E8A"/>
    <w:rsid w:val="005542E4"/>
    <w:rsid w:val="00554B90"/>
    <w:rsid w:val="00562071"/>
    <w:rsid w:val="0058188D"/>
    <w:rsid w:val="005A46C4"/>
    <w:rsid w:val="005A66CA"/>
    <w:rsid w:val="005E07D1"/>
    <w:rsid w:val="005E3AE1"/>
    <w:rsid w:val="005E3C9C"/>
    <w:rsid w:val="00603706"/>
    <w:rsid w:val="00627132"/>
    <w:rsid w:val="00633EA2"/>
    <w:rsid w:val="00640A37"/>
    <w:rsid w:val="0065231B"/>
    <w:rsid w:val="006750D6"/>
    <w:rsid w:val="006A0C2A"/>
    <w:rsid w:val="006C280F"/>
    <w:rsid w:val="006C75A4"/>
    <w:rsid w:val="006D67CD"/>
    <w:rsid w:val="006D7201"/>
    <w:rsid w:val="0071619E"/>
    <w:rsid w:val="007237FE"/>
    <w:rsid w:val="007337F0"/>
    <w:rsid w:val="007410ED"/>
    <w:rsid w:val="00764039"/>
    <w:rsid w:val="00783FF5"/>
    <w:rsid w:val="007919F9"/>
    <w:rsid w:val="00795FB2"/>
    <w:rsid w:val="007C322C"/>
    <w:rsid w:val="007C776D"/>
    <w:rsid w:val="007D3238"/>
    <w:rsid w:val="007E6CD2"/>
    <w:rsid w:val="00825FEA"/>
    <w:rsid w:val="0084009D"/>
    <w:rsid w:val="0084250E"/>
    <w:rsid w:val="008508E0"/>
    <w:rsid w:val="008533A9"/>
    <w:rsid w:val="0088181B"/>
    <w:rsid w:val="00885BF5"/>
    <w:rsid w:val="00890E61"/>
    <w:rsid w:val="008A58D9"/>
    <w:rsid w:val="008A64F4"/>
    <w:rsid w:val="008C0515"/>
    <w:rsid w:val="008D6299"/>
    <w:rsid w:val="008D6F16"/>
    <w:rsid w:val="008F5888"/>
    <w:rsid w:val="008F672A"/>
    <w:rsid w:val="00912558"/>
    <w:rsid w:val="0092596E"/>
    <w:rsid w:val="00941F98"/>
    <w:rsid w:val="00942440"/>
    <w:rsid w:val="00954BB9"/>
    <w:rsid w:val="00972240"/>
    <w:rsid w:val="00977D34"/>
    <w:rsid w:val="009863E3"/>
    <w:rsid w:val="009A5E73"/>
    <w:rsid w:val="009D0DBB"/>
    <w:rsid w:val="009E2E98"/>
    <w:rsid w:val="009E37BC"/>
    <w:rsid w:val="009E5983"/>
    <w:rsid w:val="009F65E8"/>
    <w:rsid w:val="00A02B03"/>
    <w:rsid w:val="00A0458F"/>
    <w:rsid w:val="00A524F6"/>
    <w:rsid w:val="00A62974"/>
    <w:rsid w:val="00A66A56"/>
    <w:rsid w:val="00A71501"/>
    <w:rsid w:val="00AB3B3B"/>
    <w:rsid w:val="00AC46E0"/>
    <w:rsid w:val="00AC7774"/>
    <w:rsid w:val="00B10BCA"/>
    <w:rsid w:val="00B21799"/>
    <w:rsid w:val="00B53257"/>
    <w:rsid w:val="00B60225"/>
    <w:rsid w:val="00B630BB"/>
    <w:rsid w:val="00B743AB"/>
    <w:rsid w:val="00B96C20"/>
    <w:rsid w:val="00BA7CCC"/>
    <w:rsid w:val="00BE1BB7"/>
    <w:rsid w:val="00BF5092"/>
    <w:rsid w:val="00C21008"/>
    <w:rsid w:val="00C25D4F"/>
    <w:rsid w:val="00C34101"/>
    <w:rsid w:val="00C418B2"/>
    <w:rsid w:val="00C56B61"/>
    <w:rsid w:val="00C709AA"/>
    <w:rsid w:val="00C71F8F"/>
    <w:rsid w:val="00C724DE"/>
    <w:rsid w:val="00C85C0B"/>
    <w:rsid w:val="00C976C4"/>
    <w:rsid w:val="00CE4841"/>
    <w:rsid w:val="00D4200C"/>
    <w:rsid w:val="00D46516"/>
    <w:rsid w:val="00D4688D"/>
    <w:rsid w:val="00D55312"/>
    <w:rsid w:val="00D641C6"/>
    <w:rsid w:val="00D66936"/>
    <w:rsid w:val="00D721D3"/>
    <w:rsid w:val="00D757CD"/>
    <w:rsid w:val="00D86D2E"/>
    <w:rsid w:val="00D97D28"/>
    <w:rsid w:val="00DA3C1B"/>
    <w:rsid w:val="00DA3D36"/>
    <w:rsid w:val="00DB2135"/>
    <w:rsid w:val="00DB4117"/>
    <w:rsid w:val="00DC17C8"/>
    <w:rsid w:val="00E14B6B"/>
    <w:rsid w:val="00E3006B"/>
    <w:rsid w:val="00E423A3"/>
    <w:rsid w:val="00E60885"/>
    <w:rsid w:val="00E60F43"/>
    <w:rsid w:val="00E70C28"/>
    <w:rsid w:val="00E74CF7"/>
    <w:rsid w:val="00E84818"/>
    <w:rsid w:val="00EB0843"/>
    <w:rsid w:val="00EB54AC"/>
    <w:rsid w:val="00EC005D"/>
    <w:rsid w:val="00EC36E9"/>
    <w:rsid w:val="00EC6AD2"/>
    <w:rsid w:val="00EF5D6E"/>
    <w:rsid w:val="00F116F4"/>
    <w:rsid w:val="00F603D1"/>
    <w:rsid w:val="00F643B3"/>
    <w:rsid w:val="00F727C1"/>
    <w:rsid w:val="00F83BE7"/>
    <w:rsid w:val="00F83C62"/>
    <w:rsid w:val="00FA2D90"/>
    <w:rsid w:val="00FC129E"/>
    <w:rsid w:val="00FC22E2"/>
    <w:rsid w:val="00FC63B5"/>
    <w:rsid w:val="00FD0E9C"/>
    <w:rsid w:val="00FD2853"/>
    <w:rsid w:val="00FE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6C4"/>
    <w:pPr>
      <w:jc w:val="center"/>
      <w:outlineLvl w:val="0"/>
    </w:pPr>
    <w:rPr>
      <w:b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7F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67C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D67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uiPriority w:val="99"/>
    <w:rsid w:val="006D67CD"/>
    <w:rPr>
      <w:rFonts w:cs="Times New Roman"/>
    </w:rPr>
  </w:style>
  <w:style w:type="paragraph" w:styleId="a6">
    <w:name w:val="footer"/>
    <w:basedOn w:val="a"/>
    <w:link w:val="a7"/>
    <w:uiPriority w:val="99"/>
    <w:rsid w:val="006D67C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6D6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A46C4"/>
    <w:pPr>
      <w:tabs>
        <w:tab w:val="right" w:pos="0"/>
        <w:tab w:val="left" w:pos="9214"/>
      </w:tabs>
      <w:spacing w:line="360" w:lineRule="auto"/>
      <w:ind w:right="707"/>
      <w:jc w:val="both"/>
    </w:pPr>
    <w:rPr>
      <w:sz w:val="20"/>
      <w:szCs w:val="20"/>
    </w:rPr>
  </w:style>
  <w:style w:type="character" w:styleId="a8">
    <w:name w:val="Hyperlink"/>
    <w:uiPriority w:val="99"/>
    <w:rsid w:val="006D67CD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6D67CD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7C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1"/>
    <w:qFormat/>
    <w:rsid w:val="006D67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D6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uiPriority w:val="99"/>
    <w:rsid w:val="006D67CD"/>
    <w:rPr>
      <w:rFonts w:ascii="Times New Roman" w:hAnsi="Times New Roman"/>
      <w:sz w:val="24"/>
    </w:rPr>
  </w:style>
  <w:style w:type="paragraph" w:customStyle="1" w:styleId="Style16">
    <w:name w:val="Style16"/>
    <w:basedOn w:val="a"/>
    <w:uiPriority w:val="99"/>
    <w:rsid w:val="006D67CD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paragraph" w:styleId="ac">
    <w:name w:val="No Spacing"/>
    <w:link w:val="ad"/>
    <w:uiPriority w:val="1"/>
    <w:qFormat/>
    <w:rsid w:val="006D6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67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6D67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67C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rsid w:val="006D67C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D67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аголовок №1_"/>
    <w:link w:val="13"/>
    <w:uiPriority w:val="99"/>
    <w:locked/>
    <w:rsid w:val="006D67CD"/>
    <w:rPr>
      <w:rFonts w:ascii="Book Antiqua" w:hAnsi="Book Antiqua"/>
      <w:spacing w:val="-10"/>
      <w:sz w:val="26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6D67CD"/>
    <w:pPr>
      <w:shd w:val="clear" w:color="auto" w:fill="FFFFFF"/>
      <w:spacing w:after="120" w:line="338" w:lineRule="exact"/>
      <w:ind w:hanging="300"/>
      <w:jc w:val="center"/>
      <w:outlineLvl w:val="0"/>
    </w:pPr>
    <w:rPr>
      <w:rFonts w:ascii="Book Antiqua" w:eastAsiaTheme="minorHAnsi" w:hAnsi="Book Antiqua" w:cstheme="minorBidi"/>
      <w:spacing w:val="-10"/>
      <w:sz w:val="26"/>
      <w:szCs w:val="22"/>
      <w:lang w:eastAsia="en-US"/>
    </w:rPr>
  </w:style>
  <w:style w:type="paragraph" w:customStyle="1" w:styleId="af0">
    <w:name w:val="список с точками"/>
    <w:basedOn w:val="a"/>
    <w:uiPriority w:val="99"/>
    <w:rsid w:val="006D67CD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f1">
    <w:name w:val="Четыре"/>
    <w:basedOn w:val="a"/>
    <w:uiPriority w:val="99"/>
    <w:rsid w:val="006D67CD"/>
    <w:pPr>
      <w:spacing w:before="280"/>
      <w:jc w:val="center"/>
    </w:pPr>
    <w:rPr>
      <w:b/>
      <w:i/>
      <w:sz w:val="28"/>
      <w:szCs w:val="28"/>
    </w:rPr>
  </w:style>
  <w:style w:type="character" w:customStyle="1" w:styleId="breadcrumbs">
    <w:name w:val="breadcrumbs"/>
    <w:uiPriority w:val="99"/>
    <w:rsid w:val="006D67CD"/>
  </w:style>
  <w:style w:type="paragraph" w:customStyle="1" w:styleId="14">
    <w:name w:val="Обычный1"/>
    <w:uiPriority w:val="99"/>
    <w:rsid w:val="006D67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Body Text"/>
    <w:basedOn w:val="a"/>
    <w:link w:val="af3"/>
    <w:uiPriority w:val="99"/>
    <w:semiHidden/>
    <w:rsid w:val="006D67C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6D67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A46C4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d">
    <w:name w:val="Без интервала Знак"/>
    <w:link w:val="ac"/>
    <w:uiPriority w:val="1"/>
    <w:locked/>
    <w:rsid w:val="00D72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 + Не курсив"/>
    <w:uiPriority w:val="99"/>
    <w:rsid w:val="009E5983"/>
    <w:rPr>
      <w:rFonts w:ascii="Times New Roman" w:hAnsi="Times New Roman"/>
      <w:i/>
      <w:spacing w:val="0"/>
      <w:sz w:val="27"/>
    </w:rPr>
  </w:style>
  <w:style w:type="paragraph" w:styleId="af4">
    <w:name w:val="Plain Text"/>
    <w:basedOn w:val="a"/>
    <w:link w:val="af5"/>
    <w:uiPriority w:val="99"/>
    <w:rsid w:val="00BF5092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rsid w:val="00BF509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10">
    <w:name w:val="Основной текст (11)_"/>
    <w:link w:val="111"/>
    <w:uiPriority w:val="99"/>
    <w:locked/>
    <w:rsid w:val="00367612"/>
    <w:rPr>
      <w:sz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367612"/>
    <w:pPr>
      <w:shd w:val="clear" w:color="auto" w:fill="FFFFFF"/>
      <w:spacing w:line="230" w:lineRule="exact"/>
      <w:ind w:hanging="1020"/>
    </w:pPr>
    <w:rPr>
      <w:rFonts w:asciiTheme="minorHAnsi" w:eastAsiaTheme="minorHAnsi" w:hAnsiTheme="minorHAnsi" w:cstheme="minorBidi"/>
      <w:sz w:val="19"/>
      <w:szCs w:val="22"/>
      <w:lang w:eastAsia="en-US"/>
    </w:rPr>
  </w:style>
  <w:style w:type="character" w:customStyle="1" w:styleId="af6">
    <w:name w:val="Основной текст_"/>
    <w:link w:val="2"/>
    <w:locked/>
    <w:rsid w:val="001B54E0"/>
    <w:rPr>
      <w:sz w:val="19"/>
      <w:shd w:val="clear" w:color="auto" w:fill="FFFFFF"/>
    </w:rPr>
  </w:style>
  <w:style w:type="paragraph" w:customStyle="1" w:styleId="2">
    <w:name w:val="Основной текст2"/>
    <w:basedOn w:val="a"/>
    <w:link w:val="af6"/>
    <w:rsid w:val="001B54E0"/>
    <w:pPr>
      <w:shd w:val="clear" w:color="auto" w:fill="FFFFFF"/>
      <w:spacing w:after="240" w:line="240" w:lineRule="atLeast"/>
    </w:pPr>
    <w:rPr>
      <w:rFonts w:asciiTheme="minorHAnsi" w:eastAsiaTheme="minorHAnsi" w:hAnsiTheme="minorHAnsi" w:cstheme="minorBidi"/>
      <w:sz w:val="19"/>
      <w:szCs w:val="22"/>
      <w:shd w:val="clear" w:color="auto" w:fill="FFFFFF"/>
      <w:lang w:eastAsia="en-US"/>
    </w:rPr>
  </w:style>
  <w:style w:type="character" w:customStyle="1" w:styleId="docaccesstitle">
    <w:name w:val="docaccess_title"/>
    <w:uiPriority w:val="99"/>
    <w:rsid w:val="00AC46E0"/>
  </w:style>
  <w:style w:type="character" w:customStyle="1" w:styleId="32">
    <w:name w:val="Основной текст (3)_"/>
    <w:link w:val="33"/>
    <w:uiPriority w:val="99"/>
    <w:locked/>
    <w:rsid w:val="008A64F4"/>
    <w:rPr>
      <w:sz w:val="27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8A64F4"/>
    <w:pPr>
      <w:shd w:val="clear" w:color="auto" w:fill="FFFFFF"/>
      <w:spacing w:before="240" w:after="6840" w:line="240" w:lineRule="atLeast"/>
      <w:jc w:val="center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styleId="af7">
    <w:name w:val="TOC Heading"/>
    <w:basedOn w:val="1"/>
    <w:next w:val="a"/>
    <w:uiPriority w:val="39"/>
    <w:semiHidden/>
    <w:unhideWhenUsed/>
    <w:qFormat/>
    <w:rsid w:val="005A46C4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20">
    <w:name w:val="Body Text 2"/>
    <w:basedOn w:val="a"/>
    <w:link w:val="21"/>
    <w:uiPriority w:val="99"/>
    <w:semiHidden/>
    <w:unhideWhenUsed/>
    <w:rsid w:val="00941F9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941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7FE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7FE6"/>
  </w:style>
  <w:style w:type="paragraph" w:customStyle="1" w:styleId="hcwomain">
    <w:name w:val="hcwo_main"/>
    <w:basedOn w:val="a"/>
    <w:rsid w:val="0015493B"/>
    <w:pPr>
      <w:spacing w:before="100" w:beforeAutospacing="1" w:after="100" w:afterAutospacing="1"/>
    </w:pPr>
  </w:style>
  <w:style w:type="paragraph" w:customStyle="1" w:styleId="140">
    <w:name w:val="Обычный 14"/>
    <w:basedOn w:val="a"/>
    <w:uiPriority w:val="99"/>
    <w:rsid w:val="003B09DD"/>
    <w:pPr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46C4"/>
    <w:pPr>
      <w:jc w:val="center"/>
      <w:outlineLvl w:val="0"/>
    </w:pPr>
    <w:rPr>
      <w:b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7F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67C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D67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uiPriority w:val="99"/>
    <w:rsid w:val="006D67CD"/>
    <w:rPr>
      <w:rFonts w:cs="Times New Roman"/>
    </w:rPr>
  </w:style>
  <w:style w:type="paragraph" w:styleId="a6">
    <w:name w:val="footer"/>
    <w:basedOn w:val="a"/>
    <w:link w:val="a7"/>
    <w:uiPriority w:val="99"/>
    <w:rsid w:val="006D67CD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6D6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5A46C4"/>
    <w:pPr>
      <w:tabs>
        <w:tab w:val="right" w:pos="0"/>
        <w:tab w:val="left" w:pos="9214"/>
      </w:tabs>
      <w:spacing w:line="360" w:lineRule="auto"/>
      <w:ind w:right="707"/>
      <w:jc w:val="both"/>
    </w:pPr>
    <w:rPr>
      <w:sz w:val="20"/>
      <w:szCs w:val="20"/>
    </w:rPr>
  </w:style>
  <w:style w:type="character" w:styleId="a8">
    <w:name w:val="Hyperlink"/>
    <w:uiPriority w:val="99"/>
    <w:rsid w:val="006D67CD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6D67CD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6D67C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1"/>
    <w:qFormat/>
    <w:rsid w:val="006D67C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6D6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38">
    <w:name w:val="Font Style38"/>
    <w:uiPriority w:val="99"/>
    <w:rsid w:val="006D67CD"/>
    <w:rPr>
      <w:rFonts w:ascii="Times New Roman" w:hAnsi="Times New Roman"/>
      <w:sz w:val="24"/>
    </w:rPr>
  </w:style>
  <w:style w:type="paragraph" w:customStyle="1" w:styleId="Style16">
    <w:name w:val="Style16"/>
    <w:basedOn w:val="a"/>
    <w:uiPriority w:val="99"/>
    <w:rsid w:val="006D67CD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paragraph" w:styleId="ac">
    <w:name w:val="No Spacing"/>
    <w:link w:val="ad"/>
    <w:uiPriority w:val="1"/>
    <w:qFormat/>
    <w:rsid w:val="006D67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67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6D67C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67CD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rsid w:val="006D67C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D67C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аголовок №1_"/>
    <w:link w:val="13"/>
    <w:uiPriority w:val="99"/>
    <w:locked/>
    <w:rsid w:val="006D67CD"/>
    <w:rPr>
      <w:rFonts w:ascii="Book Antiqua" w:hAnsi="Book Antiqua"/>
      <w:spacing w:val="-10"/>
      <w:sz w:val="26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6D67CD"/>
    <w:pPr>
      <w:shd w:val="clear" w:color="auto" w:fill="FFFFFF"/>
      <w:spacing w:after="120" w:line="338" w:lineRule="exact"/>
      <w:ind w:hanging="300"/>
      <w:jc w:val="center"/>
      <w:outlineLvl w:val="0"/>
    </w:pPr>
    <w:rPr>
      <w:rFonts w:ascii="Book Antiqua" w:eastAsiaTheme="minorHAnsi" w:hAnsi="Book Antiqua" w:cstheme="minorBidi"/>
      <w:spacing w:val="-10"/>
      <w:sz w:val="26"/>
      <w:szCs w:val="22"/>
      <w:lang w:eastAsia="en-US"/>
    </w:rPr>
  </w:style>
  <w:style w:type="paragraph" w:customStyle="1" w:styleId="af0">
    <w:name w:val="список с точками"/>
    <w:basedOn w:val="a"/>
    <w:uiPriority w:val="99"/>
    <w:rsid w:val="006D67CD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af1">
    <w:name w:val="Четыре"/>
    <w:basedOn w:val="a"/>
    <w:uiPriority w:val="99"/>
    <w:rsid w:val="006D67CD"/>
    <w:pPr>
      <w:spacing w:before="280"/>
      <w:jc w:val="center"/>
    </w:pPr>
    <w:rPr>
      <w:b/>
      <w:i/>
      <w:sz w:val="28"/>
      <w:szCs w:val="28"/>
    </w:rPr>
  </w:style>
  <w:style w:type="character" w:customStyle="1" w:styleId="breadcrumbs">
    <w:name w:val="breadcrumbs"/>
    <w:uiPriority w:val="99"/>
    <w:rsid w:val="006D67CD"/>
  </w:style>
  <w:style w:type="paragraph" w:customStyle="1" w:styleId="14">
    <w:name w:val="Обычный1"/>
    <w:uiPriority w:val="99"/>
    <w:rsid w:val="006D67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Body Text"/>
    <w:basedOn w:val="a"/>
    <w:link w:val="af3"/>
    <w:uiPriority w:val="99"/>
    <w:semiHidden/>
    <w:rsid w:val="006D67CD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6D67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A46C4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d">
    <w:name w:val="Без интервала Знак"/>
    <w:link w:val="ac"/>
    <w:uiPriority w:val="1"/>
    <w:locked/>
    <w:rsid w:val="00D721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 + Не курсив"/>
    <w:uiPriority w:val="99"/>
    <w:rsid w:val="009E5983"/>
    <w:rPr>
      <w:rFonts w:ascii="Times New Roman" w:hAnsi="Times New Roman"/>
      <w:i/>
      <w:spacing w:val="0"/>
      <w:sz w:val="27"/>
    </w:rPr>
  </w:style>
  <w:style w:type="paragraph" w:styleId="af4">
    <w:name w:val="Plain Text"/>
    <w:basedOn w:val="a"/>
    <w:link w:val="af5"/>
    <w:uiPriority w:val="99"/>
    <w:rsid w:val="00BF5092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uiPriority w:val="99"/>
    <w:rsid w:val="00BF509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10">
    <w:name w:val="Основной текст (11)_"/>
    <w:link w:val="111"/>
    <w:uiPriority w:val="99"/>
    <w:locked/>
    <w:rsid w:val="00367612"/>
    <w:rPr>
      <w:sz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367612"/>
    <w:pPr>
      <w:shd w:val="clear" w:color="auto" w:fill="FFFFFF"/>
      <w:spacing w:line="230" w:lineRule="exact"/>
      <w:ind w:hanging="1020"/>
    </w:pPr>
    <w:rPr>
      <w:rFonts w:asciiTheme="minorHAnsi" w:eastAsiaTheme="minorHAnsi" w:hAnsiTheme="minorHAnsi" w:cstheme="minorBidi"/>
      <w:sz w:val="19"/>
      <w:szCs w:val="22"/>
      <w:lang w:eastAsia="en-US"/>
    </w:rPr>
  </w:style>
  <w:style w:type="character" w:customStyle="1" w:styleId="af6">
    <w:name w:val="Основной текст_"/>
    <w:link w:val="2"/>
    <w:locked/>
    <w:rsid w:val="001B54E0"/>
    <w:rPr>
      <w:sz w:val="19"/>
      <w:shd w:val="clear" w:color="auto" w:fill="FFFFFF"/>
    </w:rPr>
  </w:style>
  <w:style w:type="paragraph" w:customStyle="1" w:styleId="2">
    <w:name w:val="Основной текст2"/>
    <w:basedOn w:val="a"/>
    <w:link w:val="af6"/>
    <w:rsid w:val="001B54E0"/>
    <w:pPr>
      <w:shd w:val="clear" w:color="auto" w:fill="FFFFFF"/>
      <w:spacing w:after="240" w:line="240" w:lineRule="atLeast"/>
    </w:pPr>
    <w:rPr>
      <w:rFonts w:asciiTheme="minorHAnsi" w:eastAsiaTheme="minorHAnsi" w:hAnsiTheme="minorHAnsi" w:cstheme="minorBidi"/>
      <w:sz w:val="19"/>
      <w:szCs w:val="22"/>
      <w:shd w:val="clear" w:color="auto" w:fill="FFFFFF"/>
      <w:lang w:eastAsia="en-US"/>
    </w:rPr>
  </w:style>
  <w:style w:type="character" w:customStyle="1" w:styleId="docaccesstitle">
    <w:name w:val="docaccess_title"/>
    <w:uiPriority w:val="99"/>
    <w:rsid w:val="00AC46E0"/>
  </w:style>
  <w:style w:type="character" w:customStyle="1" w:styleId="32">
    <w:name w:val="Основной текст (3)_"/>
    <w:link w:val="33"/>
    <w:uiPriority w:val="99"/>
    <w:locked/>
    <w:rsid w:val="008A64F4"/>
    <w:rPr>
      <w:sz w:val="27"/>
      <w:shd w:val="clear" w:color="auto" w:fill="FFFFFF"/>
    </w:rPr>
  </w:style>
  <w:style w:type="paragraph" w:customStyle="1" w:styleId="33">
    <w:name w:val="Основной текст (3)"/>
    <w:basedOn w:val="a"/>
    <w:link w:val="32"/>
    <w:qFormat/>
    <w:rsid w:val="008A64F4"/>
    <w:pPr>
      <w:shd w:val="clear" w:color="auto" w:fill="FFFFFF"/>
      <w:spacing w:before="240" w:after="6840" w:line="240" w:lineRule="atLeast"/>
      <w:jc w:val="center"/>
    </w:pPr>
    <w:rPr>
      <w:rFonts w:asciiTheme="minorHAnsi" w:eastAsiaTheme="minorHAnsi" w:hAnsiTheme="minorHAnsi" w:cstheme="minorBidi"/>
      <w:sz w:val="27"/>
      <w:szCs w:val="22"/>
      <w:shd w:val="clear" w:color="auto" w:fill="FFFFFF"/>
      <w:lang w:eastAsia="en-US"/>
    </w:rPr>
  </w:style>
  <w:style w:type="paragraph" w:styleId="af7">
    <w:name w:val="TOC Heading"/>
    <w:basedOn w:val="1"/>
    <w:next w:val="a"/>
    <w:uiPriority w:val="39"/>
    <w:semiHidden/>
    <w:unhideWhenUsed/>
    <w:qFormat/>
    <w:rsid w:val="005A46C4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20">
    <w:name w:val="Body Text 2"/>
    <w:basedOn w:val="a"/>
    <w:link w:val="21"/>
    <w:uiPriority w:val="99"/>
    <w:semiHidden/>
    <w:unhideWhenUsed/>
    <w:rsid w:val="00941F98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941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27FE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27FE6"/>
  </w:style>
  <w:style w:type="paragraph" w:customStyle="1" w:styleId="hcwomain">
    <w:name w:val="hcwo_main"/>
    <w:basedOn w:val="a"/>
    <w:rsid w:val="0015493B"/>
    <w:pPr>
      <w:spacing w:before="100" w:beforeAutospacing="1" w:after="100" w:afterAutospacing="1"/>
    </w:pPr>
  </w:style>
  <w:style w:type="paragraph" w:customStyle="1" w:styleId="140">
    <w:name w:val="Обычный 14"/>
    <w:basedOn w:val="a"/>
    <w:uiPriority w:val="99"/>
    <w:rsid w:val="003B09DD"/>
    <w:pPr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39868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43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B804-1ADE-403F-B46C-3447ABC6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2020-09-30T06:52:00Z</cp:lastPrinted>
  <dcterms:created xsi:type="dcterms:W3CDTF">2021-04-01T13:21:00Z</dcterms:created>
  <dcterms:modified xsi:type="dcterms:W3CDTF">2021-04-01T13:21:00Z</dcterms:modified>
</cp:coreProperties>
</file>